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E8" w:rsidRPr="00D0324C" w:rsidRDefault="0016416E" w:rsidP="002809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color w:val="7030A0"/>
          <w:sz w:val="32"/>
          <w:szCs w:val="32"/>
        </w:rPr>
      </w:pPr>
      <w:r w:rsidRPr="00D0324C">
        <w:rPr>
          <w:rFonts w:ascii="Verdana" w:eastAsia="Times New Roman" w:hAnsi="Verdana" w:cstheme="minorHAnsi"/>
          <w:b/>
          <w:color w:val="7030A0"/>
          <w:sz w:val="32"/>
          <w:szCs w:val="32"/>
        </w:rPr>
        <w:t xml:space="preserve">   </w:t>
      </w:r>
      <w:r w:rsidR="00630058" w:rsidRPr="00D0324C">
        <w:rPr>
          <w:rFonts w:ascii="Verdana" w:eastAsia="Times New Roman" w:hAnsi="Verdana" w:cstheme="minorHAnsi"/>
          <w:b/>
          <w:color w:val="7030A0"/>
          <w:sz w:val="32"/>
          <w:szCs w:val="32"/>
        </w:rPr>
        <w:t xml:space="preserve">Правила безопасности  детей на </w:t>
      </w:r>
      <w:r w:rsidR="00630058" w:rsidRPr="00D0324C">
        <w:rPr>
          <w:rFonts w:ascii="Verdana" w:eastAsia="Times New Roman" w:hAnsi="Verdana" w:cstheme="minorHAnsi"/>
          <w:b/>
          <w:color w:val="C00000"/>
          <w:sz w:val="32"/>
          <w:szCs w:val="32"/>
        </w:rPr>
        <w:t>улицах</w:t>
      </w:r>
      <w:r w:rsidR="00630058" w:rsidRPr="00D0324C">
        <w:rPr>
          <w:rFonts w:ascii="Verdana" w:eastAsia="Times New Roman" w:hAnsi="Verdana" w:cstheme="minorHAnsi"/>
          <w:b/>
          <w:color w:val="7030A0"/>
          <w:sz w:val="32"/>
          <w:szCs w:val="32"/>
        </w:rPr>
        <w:t xml:space="preserve"> и </w:t>
      </w:r>
    </w:p>
    <w:p w:rsidR="00BA3637" w:rsidRPr="00D0324C" w:rsidRDefault="00696BE8" w:rsidP="002809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color w:val="7030A0"/>
          <w:sz w:val="32"/>
          <w:szCs w:val="32"/>
        </w:rPr>
      </w:pPr>
      <w:r w:rsidRPr="00D0324C">
        <w:rPr>
          <w:rFonts w:ascii="Verdana" w:eastAsia="Times New Roman" w:hAnsi="Verdana" w:cstheme="minorHAnsi"/>
          <w:b/>
          <w:color w:val="C00000"/>
          <w:sz w:val="32"/>
          <w:szCs w:val="32"/>
        </w:rPr>
        <w:t>дорогах</w:t>
      </w:r>
      <w:r w:rsidRPr="00D0324C">
        <w:rPr>
          <w:rFonts w:ascii="Verdana" w:eastAsia="Times New Roman" w:hAnsi="Verdana" w:cstheme="minorHAnsi"/>
          <w:b/>
          <w:color w:val="7030A0"/>
          <w:sz w:val="32"/>
          <w:szCs w:val="32"/>
        </w:rPr>
        <w:t xml:space="preserve">  </w:t>
      </w:r>
      <w:r w:rsidR="00630058" w:rsidRPr="00D0324C">
        <w:rPr>
          <w:rFonts w:ascii="Verdana" w:eastAsia="Times New Roman" w:hAnsi="Verdana" w:cstheme="minorHAnsi"/>
          <w:b/>
          <w:color w:val="7030A0"/>
          <w:sz w:val="32"/>
          <w:szCs w:val="32"/>
        </w:rPr>
        <w:t>города.</w:t>
      </w:r>
    </w:p>
    <w:p w:rsidR="00C145F7" w:rsidRDefault="00C145F7" w:rsidP="002809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color w:val="5F497A" w:themeColor="accent4" w:themeShade="BF"/>
          <w:sz w:val="32"/>
          <w:szCs w:val="32"/>
          <w:u w:val="single"/>
        </w:rPr>
      </w:pPr>
      <w:r>
        <w:rPr>
          <w:rFonts w:ascii="Verdana" w:eastAsia="Times New Roman" w:hAnsi="Verdana" w:cstheme="minorHAnsi"/>
          <w:b/>
          <w:noProof/>
          <w:color w:val="5F497A" w:themeColor="accent4" w:themeShade="BF"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220980</wp:posOffset>
            </wp:positionV>
            <wp:extent cx="3200400" cy="2402205"/>
            <wp:effectExtent l="19050" t="0" r="0" b="0"/>
            <wp:wrapTight wrapText="bothSides">
              <wp:wrapPolygon edited="0">
                <wp:start x="514" y="0"/>
                <wp:lineTo x="-129" y="1199"/>
                <wp:lineTo x="-129" y="20384"/>
                <wp:lineTo x="129" y="21412"/>
                <wp:lineTo x="514" y="21412"/>
                <wp:lineTo x="20957" y="21412"/>
                <wp:lineTo x="21343" y="21412"/>
                <wp:lineTo x="21600" y="20384"/>
                <wp:lineTo x="21600" y="1199"/>
                <wp:lineTo x="21343" y="171"/>
                <wp:lineTo x="20957" y="0"/>
                <wp:lineTo x="514" y="0"/>
              </wp:wrapPolygon>
            </wp:wrapTight>
            <wp:docPr id="1" name="Рисунок 1" descr="http://bezopasnost-detej.ru/images/2013-2/208-pravila-dorozhnogo-dvizheniya-detyam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opasnost-detej.ru/images/2013-2/208-pravila-dorozhnogo-dvizheniya-detyam-kartink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2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3637" w:rsidRPr="00C145F7" w:rsidRDefault="00BA3637" w:rsidP="00C145F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b/>
          <w:color w:val="5F497A" w:themeColor="accent4" w:themeShade="BF"/>
          <w:sz w:val="32"/>
          <w:szCs w:val="32"/>
          <w:u w:val="single"/>
        </w:rPr>
      </w:pPr>
    </w:p>
    <w:p w:rsidR="00473474" w:rsidRPr="001739C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b/>
          <w:color w:val="C00000"/>
          <w:sz w:val="28"/>
          <w:szCs w:val="28"/>
        </w:rPr>
        <w:t>1.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</w:t>
      </w:r>
    </w:p>
    <w:p w:rsidR="00473474" w:rsidRPr="001739C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Многие родители, не понимая этого, личным примером обучают детей неправильному поведению на дороге.</w:t>
      </w:r>
    </w:p>
    <w:p w:rsidR="00473474" w:rsidRPr="001739C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b/>
          <w:color w:val="C00000"/>
          <w:sz w:val="28"/>
          <w:szCs w:val="28"/>
        </w:rPr>
        <w:t>2.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473474" w:rsidRPr="001739C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b/>
          <w:color w:val="C00000"/>
          <w:sz w:val="28"/>
          <w:szCs w:val="28"/>
        </w:rPr>
        <w:t>3.</w:t>
      </w:r>
      <w:r w:rsidR="00C145F7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 Не посылайте ребё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473474" w:rsidRPr="001739C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b/>
          <w:color w:val="C00000"/>
          <w:sz w:val="28"/>
          <w:szCs w:val="28"/>
        </w:rPr>
        <w:t>4.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473474" w:rsidRPr="001739C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b/>
          <w:color w:val="C00000"/>
          <w:sz w:val="28"/>
          <w:szCs w:val="28"/>
        </w:rPr>
        <w:t>5</w:t>
      </w:r>
      <w:r w:rsidRPr="001739CC">
        <w:rPr>
          <w:rFonts w:eastAsia="Times New Roman" w:cstheme="minorHAnsi"/>
          <w:b/>
          <w:color w:val="5F497A" w:themeColor="accent4" w:themeShade="BF"/>
          <w:sz w:val="28"/>
          <w:szCs w:val="28"/>
        </w:rPr>
        <w:t>.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473474" w:rsidRPr="001739C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b/>
          <w:color w:val="C00000"/>
          <w:sz w:val="28"/>
          <w:szCs w:val="28"/>
        </w:rPr>
        <w:t>6.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473474" w:rsidRDefault="00C145F7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>
        <w:rPr>
          <w:rFonts w:eastAsia="Times New Roman" w:cstheme="minorHAnsi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570230</wp:posOffset>
            </wp:positionV>
            <wp:extent cx="3585210" cy="2136775"/>
            <wp:effectExtent l="19050" t="0" r="0" b="0"/>
            <wp:wrapTight wrapText="bothSides">
              <wp:wrapPolygon edited="0">
                <wp:start x="459" y="0"/>
                <wp:lineTo x="-115" y="1348"/>
                <wp:lineTo x="-115" y="18487"/>
                <wp:lineTo x="115" y="21375"/>
                <wp:lineTo x="459" y="21375"/>
                <wp:lineTo x="21003" y="21375"/>
                <wp:lineTo x="21348" y="21375"/>
                <wp:lineTo x="21577" y="20027"/>
                <wp:lineTo x="21577" y="1348"/>
                <wp:lineTo x="21348" y="193"/>
                <wp:lineTo x="21003" y="0"/>
                <wp:lineTo x="459" y="0"/>
              </wp:wrapPolygon>
            </wp:wrapTight>
            <wp:docPr id="4" name="Рисунок 4" descr="http://bezopasnost-detej.ru/images/2013-2/208-1-pravila-dorozhnogo-dvizheniya-detyam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zopasnost-detej.ru/images/2013-2/208-1-pravila-dorozhnogo-dvizheniya-detyam-kartink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13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3474" w:rsidRPr="001739CC">
        <w:rPr>
          <w:rFonts w:eastAsia="Times New Roman" w:cstheme="minorHAnsi"/>
          <w:b/>
          <w:color w:val="C00000"/>
          <w:sz w:val="28"/>
          <w:szCs w:val="28"/>
        </w:rPr>
        <w:t>7</w:t>
      </w:r>
      <w:r w:rsidR="00473474" w:rsidRPr="001739CC">
        <w:rPr>
          <w:rFonts w:eastAsia="Times New Roman" w:cstheme="minorHAnsi"/>
          <w:b/>
          <w:color w:val="5F497A" w:themeColor="accent4" w:themeShade="BF"/>
          <w:sz w:val="28"/>
          <w:szCs w:val="28"/>
        </w:rPr>
        <w:t>.</w:t>
      </w:r>
      <w:r w:rsidR="00473474"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C145F7" w:rsidRPr="001739CC" w:rsidRDefault="00C145F7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</w:p>
    <w:p w:rsidR="00473474" w:rsidRDefault="00473474" w:rsidP="00BB729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28"/>
          <w:szCs w:val="28"/>
        </w:rPr>
      </w:pPr>
      <w:r w:rsidRPr="00BB729D">
        <w:rPr>
          <w:rFonts w:eastAsia="Times New Roman" w:cstheme="minorHAnsi"/>
          <w:b/>
          <w:bCs/>
          <w:color w:val="C00000"/>
          <w:sz w:val="28"/>
          <w:szCs w:val="28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C145F7" w:rsidRPr="001739CC" w:rsidRDefault="00C145F7" w:rsidP="00BB729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C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-18415</wp:posOffset>
            </wp:positionV>
            <wp:extent cx="3379470" cy="2455545"/>
            <wp:effectExtent l="19050" t="0" r="0" b="0"/>
            <wp:wrapTight wrapText="bothSides">
              <wp:wrapPolygon edited="0">
                <wp:start x="487" y="0"/>
                <wp:lineTo x="-122" y="1173"/>
                <wp:lineTo x="-122" y="20276"/>
                <wp:lineTo x="122" y="21449"/>
                <wp:lineTo x="487" y="21449"/>
                <wp:lineTo x="20943" y="21449"/>
                <wp:lineTo x="21308" y="21449"/>
                <wp:lineTo x="21551" y="20276"/>
                <wp:lineTo x="21551" y="1173"/>
                <wp:lineTo x="21308" y="168"/>
                <wp:lineTo x="20943" y="0"/>
                <wp:lineTo x="487" y="0"/>
              </wp:wrapPolygon>
            </wp:wrapTight>
            <wp:docPr id="7" name="Рисунок 7" descr="http://bezopasnost-detej.ru/images/2013-2/208-5-pravila-dorozhnogo-dvizheniya-detyam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zopasnost-detej.ru/images/2013-2/208-5-pravila-dorozhnogo-dvizheniya-detyam-kartink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45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73474" w:rsidRPr="00D0324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8"/>
          <w:szCs w:val="28"/>
        </w:rPr>
      </w:pPr>
      <w:r w:rsidRPr="00D0324C">
        <w:rPr>
          <w:rFonts w:eastAsia="Times New Roman" w:cstheme="minorHAnsi"/>
          <w:b/>
          <w:bCs/>
          <w:color w:val="7030A0"/>
          <w:sz w:val="28"/>
          <w:szCs w:val="28"/>
        </w:rPr>
        <w:t>Правила безопасности</w:t>
      </w:r>
    </w:p>
    <w:p w:rsidR="00C145F7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</w:t>
      </w:r>
    </w:p>
    <w:p w:rsidR="00696BE8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спортсмен. Набор предлогов для обращения довольно стандартен. </w:t>
      </w:r>
    </w:p>
    <w:p w:rsidR="00C145F7" w:rsidRDefault="00C145F7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</w:p>
    <w:p w:rsidR="00473474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Их</w:t>
      </w:r>
      <w:r w:rsidR="00696BE8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 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 </w:t>
      </w:r>
      <w:r w:rsidRPr="001739CC">
        <w:rPr>
          <w:rFonts w:eastAsia="Times New Roman" w:cstheme="minorHAnsi"/>
          <w:b/>
          <w:color w:val="C00000"/>
          <w:sz w:val="28"/>
          <w:szCs w:val="28"/>
        </w:rPr>
        <w:t>цель</w:t>
      </w:r>
      <w:r w:rsidRPr="001739CC">
        <w:rPr>
          <w:rFonts w:eastAsia="Times New Roman" w:cstheme="minorHAnsi"/>
          <w:color w:val="C00000"/>
          <w:sz w:val="28"/>
          <w:szCs w:val="28"/>
        </w:rPr>
        <w:t xml:space="preserve"> </w:t>
      </w:r>
      <w:r w:rsidR="00696BE8">
        <w:rPr>
          <w:rFonts w:eastAsia="Times New Roman" w:cstheme="minorHAnsi"/>
          <w:color w:val="5F497A" w:themeColor="accent4" w:themeShade="BF"/>
          <w:sz w:val="28"/>
          <w:szCs w:val="28"/>
        </w:rPr>
        <w:t>— заинтриговать ребё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нка. </w:t>
      </w:r>
      <w:r w:rsidR="00696BE8">
        <w:rPr>
          <w:rFonts w:eastAsia="Times New Roman" w:cstheme="minorHAnsi"/>
          <w:color w:val="5F497A" w:themeColor="accent4" w:themeShade="BF"/>
          <w:sz w:val="28"/>
          <w:szCs w:val="28"/>
        </w:rPr>
        <w:t>Мальчику расскажут, что неподалё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D7688D" w:rsidRPr="001739CC" w:rsidRDefault="00D7688D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</w:p>
    <w:p w:rsidR="00D7688D" w:rsidRDefault="00D7688D" w:rsidP="00473474">
      <w:pPr>
        <w:shd w:val="clear" w:color="auto" w:fill="FFFFFF"/>
        <w:spacing w:after="0" w:line="240" w:lineRule="auto"/>
        <w:rPr>
          <w:rFonts w:eastAsia="Times New Roman" w:cstheme="minorHAnsi"/>
          <w:b/>
          <w:color w:val="8064A2" w:themeColor="accent4"/>
          <w:sz w:val="28"/>
          <w:szCs w:val="28"/>
        </w:rPr>
      </w:pPr>
    </w:p>
    <w:p w:rsidR="00473474" w:rsidRPr="00696BE8" w:rsidRDefault="00C145F7" w:rsidP="00473474">
      <w:pPr>
        <w:shd w:val="clear" w:color="auto" w:fill="FFFFFF"/>
        <w:spacing w:after="0" w:line="240" w:lineRule="auto"/>
        <w:rPr>
          <w:rFonts w:eastAsia="Times New Roman" w:cstheme="minorHAnsi"/>
          <w:b/>
          <w:color w:val="8064A2" w:themeColor="accent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20925</wp:posOffset>
            </wp:positionH>
            <wp:positionV relativeFrom="paragraph">
              <wp:posOffset>-3677</wp:posOffset>
            </wp:positionV>
            <wp:extent cx="2628457" cy="2626242"/>
            <wp:effectExtent l="19050" t="0" r="443" b="0"/>
            <wp:wrapTight wrapText="bothSides">
              <wp:wrapPolygon edited="0">
                <wp:start x="-157" y="0"/>
                <wp:lineTo x="-157" y="21465"/>
                <wp:lineTo x="21604" y="21465"/>
                <wp:lineTo x="21604" y="0"/>
                <wp:lineTo x="-157" y="0"/>
              </wp:wrapPolygon>
            </wp:wrapTight>
            <wp:docPr id="10" name="Рисунок 10" descr="http://mdousad6.ucoz.ru/IxaznIV8V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sad6.ucoz.ru/IxaznIV8VX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57" cy="262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BE8" w:rsidRPr="00696BE8">
        <w:rPr>
          <w:rFonts w:eastAsia="Times New Roman" w:cstheme="minorHAnsi"/>
          <w:b/>
          <w:color w:val="8064A2" w:themeColor="accent4"/>
          <w:sz w:val="28"/>
          <w:szCs w:val="28"/>
        </w:rPr>
        <w:t>Ребё</w:t>
      </w:r>
      <w:r w:rsidR="00473474" w:rsidRPr="00696BE8">
        <w:rPr>
          <w:rFonts w:eastAsia="Times New Roman" w:cstheme="minorHAnsi"/>
          <w:b/>
          <w:color w:val="8064A2" w:themeColor="accent4"/>
          <w:sz w:val="28"/>
          <w:szCs w:val="28"/>
        </w:rPr>
        <w:t>нка нужно научить следующим правилам безопасности при общении с посторонними: </w:t>
      </w:r>
    </w:p>
    <w:p w:rsidR="00473474" w:rsidRPr="001739CC" w:rsidRDefault="00473474" w:rsidP="004734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Всегда играй в компании друзей. </w:t>
      </w:r>
    </w:p>
    <w:p w:rsidR="00473474" w:rsidRPr="001739CC" w:rsidRDefault="00473474" w:rsidP="004734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Никогда не принимай подарки (сладости) от незнакомцев без разрешения родителей. </w:t>
      </w:r>
    </w:p>
    <w:p w:rsidR="00473474" w:rsidRPr="001739CC" w:rsidRDefault="00473474" w:rsidP="004734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 </w:t>
      </w:r>
    </w:p>
    <w:p w:rsidR="00473474" w:rsidRPr="00BB729D" w:rsidRDefault="00473474" w:rsidP="004734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Никогда не позволяй кому-то прикасаться к тебе. Сразу расскажи об этом родителям. </w:t>
      </w:r>
    </w:p>
    <w:p w:rsidR="00473474" w:rsidRPr="00BB729D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</w:p>
    <w:p w:rsidR="00473474" w:rsidRPr="001739CC" w:rsidRDefault="00BB729D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>
        <w:rPr>
          <w:rFonts w:eastAsia="Times New Roman" w:cstheme="minorHAnsi"/>
          <w:b/>
          <w:bCs/>
          <w:color w:val="7030A0"/>
          <w:sz w:val="28"/>
          <w:szCs w:val="28"/>
        </w:rPr>
        <w:t>Ребё</w:t>
      </w:r>
      <w:r w:rsidR="00473474" w:rsidRPr="00BB729D">
        <w:rPr>
          <w:rFonts w:eastAsia="Times New Roman" w:cstheme="minorHAnsi"/>
          <w:b/>
          <w:bCs/>
          <w:color w:val="7030A0"/>
          <w:sz w:val="28"/>
          <w:szCs w:val="28"/>
        </w:rPr>
        <w:t>нка нужно научить следующим правилам пожарной безопасности дома</w:t>
      </w:r>
      <w:r w:rsidR="00473474" w:rsidRPr="00BB729D">
        <w:rPr>
          <w:rFonts w:eastAsia="Times New Roman" w:cstheme="minorHAnsi"/>
          <w:b/>
          <w:bCs/>
          <w:color w:val="5F497A" w:themeColor="accent4" w:themeShade="BF"/>
          <w:sz w:val="28"/>
          <w:szCs w:val="28"/>
        </w:rPr>
        <w:t xml:space="preserve">: </w:t>
      </w:r>
    </w:p>
    <w:p w:rsidR="00473474" w:rsidRPr="001739CC" w:rsidRDefault="00473474" w:rsidP="004734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473474" w:rsidRPr="00BB729D" w:rsidRDefault="00473474" w:rsidP="004734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Следите за газовыми и электрическими приборами.</w:t>
      </w:r>
    </w:p>
    <w:p w:rsidR="00473474" w:rsidRPr="001739CC" w:rsidRDefault="00473474" w:rsidP="004734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Не играть с легко воспламеняющимися предметами и жидкостями (спички, зажигалки, аэрозоли и т.д.);</w:t>
      </w:r>
    </w:p>
    <w:p w:rsidR="00473474" w:rsidRPr="001739CC" w:rsidRDefault="00473474" w:rsidP="004734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Не поворачивать вентили газовой плиты и колонки;</w:t>
      </w:r>
    </w:p>
    <w:p w:rsidR="00473474" w:rsidRPr="001739CC" w:rsidRDefault="00473474" w:rsidP="004734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Не трогать режущие и колющие предметы (ножи, ножницы, иголки и т.д.).</w:t>
      </w:r>
    </w:p>
    <w:p w:rsidR="00473474" w:rsidRPr="001739CC" w:rsidRDefault="00473474" w:rsidP="004734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lastRenderedPageBreak/>
        <w:t>В случае обнаружения пожара незамедлительно звоните 01.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br/>
        <w:t> </w:t>
      </w:r>
    </w:p>
    <w:p w:rsidR="00473474" w:rsidRPr="001739C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BB729D">
        <w:rPr>
          <w:rFonts w:eastAsia="Times New Roman" w:cstheme="minorHAnsi"/>
          <w:b/>
          <w:bCs/>
          <w:color w:val="7030A0"/>
          <w:sz w:val="28"/>
          <w:szCs w:val="28"/>
        </w:rPr>
        <w:t>Родителям можно посоветовать следующее</w:t>
      </w:r>
      <w:r w:rsidRPr="00BB729D">
        <w:rPr>
          <w:rFonts w:eastAsia="Times New Roman" w:cstheme="minorHAnsi"/>
          <w:b/>
          <w:bCs/>
          <w:color w:val="5F497A" w:themeColor="accent4" w:themeShade="BF"/>
          <w:sz w:val="28"/>
          <w:szCs w:val="28"/>
        </w:rPr>
        <w:t>: </w:t>
      </w:r>
    </w:p>
    <w:p w:rsidR="00473474" w:rsidRPr="001739CC" w:rsidRDefault="00473474" w:rsidP="004734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Убедитесь, что ваши дети знают телефон полиции, скорой помощи, пожарной службы, адрес. Отрепетируйте, как нужно разговаривать с дежу</w:t>
      </w:r>
      <w:r w:rsidR="00336472">
        <w:rPr>
          <w:rFonts w:eastAsia="Times New Roman" w:cstheme="minorHAnsi"/>
          <w:color w:val="5F497A" w:themeColor="accent4" w:themeShade="BF"/>
          <w:sz w:val="28"/>
          <w:szCs w:val="28"/>
        </w:rPr>
        <w:t>рным, чтобы в нужный момент ребё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нок не растерялся. </w:t>
      </w:r>
    </w:p>
    <w:p w:rsidR="00473474" w:rsidRPr="001739CC" w:rsidRDefault="00473474" w:rsidP="004734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Научите правилам безопасности дома и на улице.</w:t>
      </w:r>
    </w:p>
    <w:p w:rsidR="00473474" w:rsidRPr="001739CC" w:rsidRDefault="00473474" w:rsidP="004734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Всегда знайте, где ваши дети, и они пусть всегда знают, где вы. </w:t>
      </w:r>
    </w:p>
    <w:p w:rsidR="00473474" w:rsidRPr="001739CC" w:rsidRDefault="00473474" w:rsidP="004734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</w:t>
      </w:r>
      <w:r w:rsidR="00336472">
        <w:rPr>
          <w:rFonts w:eastAsia="Times New Roman" w:cstheme="minorHAnsi"/>
          <w:color w:val="5F497A" w:themeColor="accent4" w:themeShade="BF"/>
          <w:sz w:val="28"/>
          <w:szCs w:val="28"/>
        </w:rPr>
        <w:t>икогда не пишите имя вашего ребё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нка на одежде, портфеле, велосипеде.</w:t>
      </w:r>
    </w:p>
    <w:p w:rsidR="00473474" w:rsidRPr="001739CC" w:rsidRDefault="00336472" w:rsidP="004734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>
        <w:rPr>
          <w:rFonts w:eastAsia="Times New Roman" w:cstheme="minorHAnsi"/>
          <w:color w:val="5F497A" w:themeColor="accent4" w:themeShade="BF"/>
          <w:sz w:val="28"/>
          <w:szCs w:val="28"/>
        </w:rPr>
        <w:t>Научите ребё</w:t>
      </w:r>
      <w:r w:rsidR="00473474"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нка в случае, если он потерялся, ждать вас в том месте, где вы расстались, и никуда не уходить ни с кем, ни под каким предлогом. </w:t>
      </w:r>
    </w:p>
    <w:p w:rsidR="00473474" w:rsidRPr="001739CC" w:rsidRDefault="00696BE8" w:rsidP="00696BE8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>
        <w:rPr>
          <w:rFonts w:eastAsia="Times New Roman" w:cstheme="minorHAnsi"/>
          <w:noProof/>
          <w:color w:val="5F497A" w:themeColor="accent4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355600</wp:posOffset>
            </wp:positionV>
            <wp:extent cx="3008630" cy="1924050"/>
            <wp:effectExtent l="19050" t="0" r="1270" b="0"/>
            <wp:wrapTight wrapText="bothSides">
              <wp:wrapPolygon edited="0">
                <wp:start x="547" y="0"/>
                <wp:lineTo x="-137" y="1497"/>
                <wp:lineTo x="-137" y="20531"/>
                <wp:lineTo x="410" y="21386"/>
                <wp:lineTo x="547" y="21386"/>
                <wp:lineTo x="20925" y="21386"/>
                <wp:lineTo x="21062" y="21386"/>
                <wp:lineTo x="21609" y="20745"/>
                <wp:lineTo x="21609" y="1497"/>
                <wp:lineTo x="21336" y="214"/>
                <wp:lineTo x="20925" y="0"/>
                <wp:lineTo x="547" y="0"/>
              </wp:wrapPolygon>
            </wp:wrapTight>
            <wp:docPr id="22" name="Рисунок 22" descr="http://rfdeti.ru/upload/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fdeti.ru/upload/4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3474" w:rsidRPr="001739CC">
        <w:rPr>
          <w:rFonts w:eastAsia="Times New Roman" w:cstheme="minorHAnsi"/>
          <w:color w:val="5F497A" w:themeColor="accent4" w:themeShade="BF"/>
          <w:sz w:val="28"/>
          <w:szCs w:val="28"/>
        </w:rPr>
        <w:t xml:space="preserve">Всегда записывайте адреса и </w:t>
      </w:r>
      <w:r w:rsidR="00336472">
        <w:rPr>
          <w:rFonts w:eastAsia="Times New Roman" w:cstheme="minorHAnsi"/>
          <w:color w:val="5F497A" w:themeColor="accent4" w:themeShade="BF"/>
          <w:sz w:val="28"/>
          <w:szCs w:val="28"/>
        </w:rPr>
        <w:t>телефоны всех друзей вашего ребё</w:t>
      </w:r>
      <w:r w:rsidR="00473474"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нка, а также телефоны (рабочие и мобильные) их родителей. </w:t>
      </w:r>
    </w:p>
    <w:p w:rsidR="00473474" w:rsidRPr="001739CC" w:rsidRDefault="00473474" w:rsidP="004734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В случае возникно</w:t>
      </w:r>
      <w:r w:rsidR="00336472">
        <w:rPr>
          <w:rFonts w:eastAsia="Times New Roman" w:cstheme="minorHAnsi"/>
          <w:color w:val="5F497A" w:themeColor="accent4" w:themeShade="BF"/>
          <w:sz w:val="28"/>
          <w:szCs w:val="28"/>
        </w:rPr>
        <w:t>вения неприязни между вашим ребё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нком и еще кем-либо обязательно выясните ее причины, постарайтесь ул</w:t>
      </w:r>
      <w:r w:rsidR="00336472">
        <w:rPr>
          <w:rFonts w:eastAsia="Times New Roman" w:cstheme="minorHAnsi"/>
          <w:color w:val="5F497A" w:themeColor="accent4" w:themeShade="BF"/>
          <w:sz w:val="28"/>
          <w:szCs w:val="28"/>
        </w:rPr>
        <w:t>адить конфликт или избавьте ребё</w:t>
      </w:r>
      <w:r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нка от любого возможного контакта с источником неприязни. </w:t>
      </w:r>
    </w:p>
    <w:p w:rsidR="00473474" w:rsidRPr="00BB729D" w:rsidRDefault="006543AE" w:rsidP="004734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F497A" w:themeColor="accent4" w:themeShade="BF"/>
          <w:sz w:val="28"/>
          <w:szCs w:val="28"/>
        </w:rPr>
      </w:pPr>
      <w:r>
        <w:rPr>
          <w:rFonts w:eastAsia="Times New Roman" w:cstheme="minorHAnsi"/>
          <w:noProof/>
          <w:color w:val="5F497A" w:themeColor="accent4" w:themeShade="BF"/>
          <w:sz w:val="28"/>
          <w:szCs w:val="28"/>
        </w:rPr>
        <w:t xml:space="preserve">   </w:t>
      </w:r>
      <w:r w:rsidR="00473474"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Никогда не пренебрегайте детскими опасениями, даже если вам кажет</w:t>
      </w:r>
      <w:r w:rsidR="00336472">
        <w:rPr>
          <w:rFonts w:eastAsia="Times New Roman" w:cstheme="minorHAnsi"/>
          <w:color w:val="5F497A" w:themeColor="accent4" w:themeShade="BF"/>
          <w:sz w:val="28"/>
          <w:szCs w:val="28"/>
        </w:rPr>
        <w:t>ся, что они мнимые. Убедите ребё</w:t>
      </w:r>
      <w:r w:rsidR="00473474" w:rsidRPr="001739CC">
        <w:rPr>
          <w:rFonts w:eastAsia="Times New Roman" w:cstheme="minorHAnsi"/>
          <w:color w:val="5F497A" w:themeColor="accent4" w:themeShade="BF"/>
          <w:sz w:val="28"/>
          <w:szCs w:val="28"/>
        </w:rPr>
        <w:t>нка, что вы всегда придете на помощь, что бы ни произошло.</w:t>
      </w:r>
    </w:p>
    <w:p w:rsidR="00473474" w:rsidRPr="001739CC" w:rsidRDefault="00473474" w:rsidP="00473474">
      <w:pPr>
        <w:shd w:val="clear" w:color="auto" w:fill="FFFFFF"/>
        <w:spacing w:after="0" w:line="240" w:lineRule="auto"/>
        <w:rPr>
          <w:rFonts w:eastAsia="Times New Roman" w:cstheme="minorHAnsi"/>
          <w:color w:val="2F3746"/>
          <w:sz w:val="28"/>
          <w:szCs w:val="28"/>
        </w:rPr>
      </w:pPr>
    </w:p>
    <w:p w:rsidR="005A776B" w:rsidRDefault="00D7688D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127000</wp:posOffset>
            </wp:positionV>
            <wp:extent cx="5626735" cy="3263900"/>
            <wp:effectExtent l="19050" t="0" r="0" b="0"/>
            <wp:wrapTight wrapText="bothSides">
              <wp:wrapPolygon edited="0">
                <wp:start x="293" y="0"/>
                <wp:lineTo x="-73" y="882"/>
                <wp:lineTo x="-73" y="20171"/>
                <wp:lineTo x="146" y="21432"/>
                <wp:lineTo x="293" y="21432"/>
                <wp:lineTo x="21208" y="21432"/>
                <wp:lineTo x="21354" y="21432"/>
                <wp:lineTo x="21573" y="20675"/>
                <wp:lineTo x="21573" y="882"/>
                <wp:lineTo x="21427" y="126"/>
                <wp:lineTo x="21208" y="0"/>
                <wp:lineTo x="293" y="0"/>
              </wp:wrapPolygon>
            </wp:wrapTight>
            <wp:docPr id="13" name="Рисунок 13" descr="http://7kazan.prokazan.ru/userfiles/picoriginal/img-20150317095042-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7kazan.prokazan.ru/userfiles/picoriginal/img-20150317095042-65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326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3637" w:rsidRDefault="00BA3637"/>
    <w:p w:rsidR="00BA3637" w:rsidRDefault="00BA3637"/>
    <w:p w:rsidR="00BA3637" w:rsidRDefault="00BA3637"/>
    <w:p w:rsidR="00374AAD" w:rsidRDefault="00374AAD"/>
    <w:p w:rsidR="00374AAD" w:rsidRDefault="00374AAD" w:rsidP="00374AAD"/>
    <w:p w:rsidR="00BA3637" w:rsidRDefault="00BA3637" w:rsidP="00374AAD"/>
    <w:p w:rsidR="00374AAD" w:rsidRDefault="00374AAD" w:rsidP="00374AAD"/>
    <w:p w:rsidR="00374AAD" w:rsidRDefault="00374AAD" w:rsidP="00374AAD"/>
    <w:p w:rsidR="00374AAD" w:rsidRPr="00ED6D32" w:rsidRDefault="00374AAD" w:rsidP="00ED6D32"/>
    <w:sectPr w:rsidR="00374AAD" w:rsidRPr="00ED6D32" w:rsidSect="00696BE8">
      <w:footerReference w:type="default" r:id="rId13"/>
      <w:pgSz w:w="11906" w:h="16838"/>
      <w:pgMar w:top="1134" w:right="850" w:bottom="1134" w:left="851" w:header="708" w:footer="708" w:gutter="0"/>
      <w:pgBorders w:offsetFrom="page">
        <w:top w:val="champagneBottle" w:sz="9" w:space="24" w:color="auto"/>
        <w:left w:val="champagneBottle" w:sz="9" w:space="24" w:color="auto"/>
        <w:bottom w:val="champagneBottle" w:sz="9" w:space="24" w:color="auto"/>
        <w:right w:val="champagneBottle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74" w:rsidRDefault="001E1274" w:rsidP="005A776B">
      <w:pPr>
        <w:spacing w:after="0" w:line="240" w:lineRule="auto"/>
      </w:pPr>
      <w:r>
        <w:separator/>
      </w:r>
    </w:p>
  </w:endnote>
  <w:endnote w:type="continuationSeparator" w:id="1">
    <w:p w:rsidR="001E1274" w:rsidRDefault="001E1274" w:rsidP="005A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C" w:rsidRDefault="001E1274">
    <w:pPr>
      <w:pStyle w:val="a3"/>
    </w:pPr>
  </w:p>
  <w:p w:rsidR="000673AC" w:rsidRDefault="001E1274">
    <w:pPr>
      <w:pStyle w:val="a3"/>
    </w:pPr>
  </w:p>
  <w:p w:rsidR="000673AC" w:rsidRDefault="001E1274">
    <w:pPr>
      <w:pStyle w:val="a3"/>
    </w:pPr>
  </w:p>
  <w:p w:rsidR="000673AC" w:rsidRDefault="001E12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74" w:rsidRDefault="001E1274" w:rsidP="005A776B">
      <w:pPr>
        <w:spacing w:after="0" w:line="240" w:lineRule="auto"/>
      </w:pPr>
      <w:r>
        <w:separator/>
      </w:r>
    </w:p>
  </w:footnote>
  <w:footnote w:type="continuationSeparator" w:id="1">
    <w:p w:rsidR="001E1274" w:rsidRDefault="001E1274" w:rsidP="005A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17"/>
    <w:multiLevelType w:val="multilevel"/>
    <w:tmpl w:val="902C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F298C"/>
    <w:multiLevelType w:val="multilevel"/>
    <w:tmpl w:val="4868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77D9B"/>
    <w:multiLevelType w:val="multilevel"/>
    <w:tmpl w:val="0B6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40A24"/>
    <w:multiLevelType w:val="multilevel"/>
    <w:tmpl w:val="544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73A4B"/>
    <w:multiLevelType w:val="multilevel"/>
    <w:tmpl w:val="2E0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D345F"/>
    <w:multiLevelType w:val="multilevel"/>
    <w:tmpl w:val="DEFA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474"/>
    <w:rsid w:val="0016416E"/>
    <w:rsid w:val="00182B1A"/>
    <w:rsid w:val="001E1274"/>
    <w:rsid w:val="002023C0"/>
    <w:rsid w:val="0028096F"/>
    <w:rsid w:val="002D52AF"/>
    <w:rsid w:val="00336472"/>
    <w:rsid w:val="0037164E"/>
    <w:rsid w:val="00374AAD"/>
    <w:rsid w:val="003E4711"/>
    <w:rsid w:val="00473474"/>
    <w:rsid w:val="005A776B"/>
    <w:rsid w:val="0062069E"/>
    <w:rsid w:val="00630058"/>
    <w:rsid w:val="006543AE"/>
    <w:rsid w:val="00681440"/>
    <w:rsid w:val="00696BE8"/>
    <w:rsid w:val="006A5633"/>
    <w:rsid w:val="006C053E"/>
    <w:rsid w:val="007634E4"/>
    <w:rsid w:val="007C2398"/>
    <w:rsid w:val="008A70E9"/>
    <w:rsid w:val="0094360A"/>
    <w:rsid w:val="00A55746"/>
    <w:rsid w:val="00B056C6"/>
    <w:rsid w:val="00BA3637"/>
    <w:rsid w:val="00BB729D"/>
    <w:rsid w:val="00C145F7"/>
    <w:rsid w:val="00C8197E"/>
    <w:rsid w:val="00CA548F"/>
    <w:rsid w:val="00CB2DDA"/>
    <w:rsid w:val="00D0324C"/>
    <w:rsid w:val="00D5352B"/>
    <w:rsid w:val="00D7688D"/>
    <w:rsid w:val="00DC43D9"/>
    <w:rsid w:val="00DD7A97"/>
    <w:rsid w:val="00EB6742"/>
    <w:rsid w:val="00ED6D32"/>
    <w:rsid w:val="00FF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7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73474"/>
  </w:style>
  <w:style w:type="paragraph" w:styleId="a5">
    <w:name w:val="List Paragraph"/>
    <w:basedOn w:val="a"/>
    <w:uiPriority w:val="34"/>
    <w:qFormat/>
    <w:rsid w:val="00473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13</cp:revision>
  <dcterms:created xsi:type="dcterms:W3CDTF">2014-11-17T13:06:00Z</dcterms:created>
  <dcterms:modified xsi:type="dcterms:W3CDTF">2015-03-20T12:42:00Z</dcterms:modified>
</cp:coreProperties>
</file>