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E64CA9" w:rsidRDefault="00E64CA9" w:rsidP="00E64CA9">
      <w:pPr>
        <w:jc w:val="center"/>
        <w:rPr>
          <w:rFonts w:ascii="Helvetica" w:hAnsi="Helvetica" w:cs="Helvetica"/>
          <w:b/>
          <w:color w:val="7030A0"/>
          <w:sz w:val="96"/>
          <w:szCs w:val="96"/>
        </w:rPr>
      </w:pPr>
    </w:p>
    <w:p w:rsidR="00E64CA9" w:rsidRPr="00E64CA9" w:rsidRDefault="00E64CA9" w:rsidP="00E64CA9">
      <w:pPr>
        <w:jc w:val="center"/>
        <w:rPr>
          <w:rFonts w:ascii="Helvetica" w:hAnsi="Helvetica" w:cs="Helvetica"/>
          <w:b/>
          <w:color w:val="7030A0"/>
          <w:sz w:val="96"/>
          <w:szCs w:val="96"/>
        </w:rPr>
      </w:pPr>
      <w:r>
        <w:rPr>
          <w:rFonts w:ascii="Helvetica" w:hAnsi="Helvetica" w:cs="Helvetica"/>
          <w:b/>
          <w:noProof/>
          <w:color w:val="7030A0"/>
          <w:sz w:val="96"/>
          <w:szCs w:val="9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1259205</wp:posOffset>
            </wp:positionH>
            <wp:positionV relativeFrom="margin">
              <wp:posOffset>3447415</wp:posOffset>
            </wp:positionV>
            <wp:extent cx="3872230" cy="3030220"/>
            <wp:effectExtent l="19050" t="0" r="0" b="0"/>
            <wp:wrapSquare wrapText="bothSides"/>
            <wp:docPr id="3" name="Рисунок 1" descr="http://t0.gstatic.com/images?q=tbn:ANd9GcRl8--86o9iXyuwvNV0J6BL6DCflQ-bCbZDka3R3jku50PQLn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l8--86o9iXyuwvNV0J6BL6DCflQ-bCbZDka3R3jku50PQLnX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303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64CA9">
        <w:rPr>
          <w:rFonts w:ascii="Helvetica" w:hAnsi="Helvetica" w:cs="Helvetica"/>
          <w:b/>
          <w:color w:val="7030A0"/>
          <w:sz w:val="96"/>
          <w:szCs w:val="96"/>
        </w:rPr>
        <w:t>ДЕТСКАЯ</w:t>
      </w:r>
    </w:p>
    <w:p w:rsidR="00613B0C" w:rsidRPr="00E64CA9" w:rsidRDefault="00E64CA9" w:rsidP="00E64CA9">
      <w:pPr>
        <w:jc w:val="center"/>
        <w:rPr>
          <w:rFonts w:ascii="Helvetica" w:hAnsi="Helvetica" w:cs="Helvetica"/>
          <w:b/>
          <w:color w:val="7030A0"/>
          <w:sz w:val="96"/>
          <w:szCs w:val="96"/>
        </w:rPr>
      </w:pPr>
      <w:r w:rsidRPr="00E64CA9">
        <w:rPr>
          <w:rFonts w:ascii="Helvetica" w:hAnsi="Helvetica" w:cs="Helvetica"/>
          <w:b/>
          <w:color w:val="7030A0"/>
          <w:sz w:val="96"/>
          <w:szCs w:val="96"/>
        </w:rPr>
        <w:t>ЖЕСТОКОСТЬ</w:t>
      </w:r>
    </w:p>
    <w:p w:rsidR="00E64CA9" w:rsidRDefault="00E64CA9" w:rsidP="00E64CA9"/>
    <w:p w:rsidR="00E64CA9" w:rsidRDefault="00E64CA9" w:rsidP="00E64CA9"/>
    <w:p w:rsidR="00E64CA9" w:rsidRDefault="00E64CA9" w:rsidP="00E64CA9"/>
    <w:p w:rsidR="00E64CA9" w:rsidRDefault="00E64CA9" w:rsidP="00E64CA9"/>
    <w:p w:rsidR="00E64CA9" w:rsidRDefault="00E64CA9" w:rsidP="00E64CA9">
      <w:pPr>
        <w:jc w:val="center"/>
        <w:rPr>
          <w:b/>
          <w:color w:val="7030A0"/>
          <w:sz w:val="48"/>
        </w:rPr>
      </w:pPr>
    </w:p>
    <w:p w:rsidR="00E64CA9" w:rsidRDefault="00E64CA9" w:rsidP="00E64CA9">
      <w:pPr>
        <w:jc w:val="center"/>
        <w:rPr>
          <w:b/>
          <w:color w:val="7030A0"/>
          <w:sz w:val="48"/>
        </w:rPr>
      </w:pPr>
    </w:p>
    <w:p w:rsidR="00E64CA9" w:rsidRDefault="00E64CA9" w:rsidP="00E64CA9">
      <w:pPr>
        <w:jc w:val="center"/>
        <w:rPr>
          <w:b/>
          <w:color w:val="7030A0"/>
          <w:sz w:val="48"/>
        </w:rPr>
      </w:pPr>
    </w:p>
    <w:p w:rsidR="00E64CA9" w:rsidRDefault="00E64CA9" w:rsidP="00E64CA9">
      <w:pPr>
        <w:jc w:val="center"/>
        <w:rPr>
          <w:b/>
          <w:color w:val="7030A0"/>
          <w:sz w:val="48"/>
        </w:rPr>
      </w:pPr>
    </w:p>
    <w:p w:rsidR="00E64CA9" w:rsidRDefault="00E64CA9" w:rsidP="00E64CA9">
      <w:pPr>
        <w:jc w:val="center"/>
        <w:rPr>
          <w:b/>
          <w:color w:val="7030A0"/>
          <w:sz w:val="48"/>
        </w:rPr>
      </w:pPr>
    </w:p>
    <w:p w:rsidR="00E64CA9" w:rsidRDefault="00E64CA9" w:rsidP="00E64CA9">
      <w:pPr>
        <w:jc w:val="center"/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</w:pPr>
    </w:p>
    <w:p w:rsidR="00E64CA9" w:rsidRDefault="00E64CA9" w:rsidP="00E64CA9">
      <w:pPr>
        <w:jc w:val="center"/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</w:pPr>
    </w:p>
    <w:p w:rsidR="00E64CA9" w:rsidRDefault="00E64CA9" w:rsidP="00E64CA9">
      <w:pPr>
        <w:jc w:val="center"/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</w:pPr>
    </w:p>
    <w:p w:rsidR="00E64CA9" w:rsidRDefault="00E64CA9" w:rsidP="00E64CA9">
      <w:pPr>
        <w:jc w:val="center"/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</w:pPr>
    </w:p>
    <w:p w:rsidR="00E64CA9" w:rsidRDefault="00E64CA9" w:rsidP="00E64CA9">
      <w:pPr>
        <w:jc w:val="center"/>
      </w:pPr>
      <w:r w:rsidRPr="00446F0E"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  <w:lastRenderedPageBreak/>
        <w:t xml:space="preserve">ОТКУДА КОРНИ И КАК </w:t>
      </w:r>
      <w:r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  <w:t xml:space="preserve"> </w:t>
      </w:r>
      <w:r w:rsidRPr="00446F0E">
        <w:rPr>
          <w:rFonts w:ascii="Arial Unicode MS" w:eastAsia="Arial Unicode MS" w:hAnsi="Arial Unicode MS" w:cs="Arial Unicode MS"/>
          <w:caps/>
          <w:color w:val="7030A0"/>
          <w:sz w:val="40"/>
          <w:szCs w:val="32"/>
        </w:rPr>
        <w:t>ИЗБАВИТЬСЯ ОТ ПЛОДОВ?</w:t>
      </w:r>
    </w:p>
    <w:p w:rsidR="00E64CA9" w:rsidRPr="00E64CA9" w:rsidRDefault="00E64CA9" w:rsidP="00E64CA9">
      <w:pPr>
        <w:jc w:val="both"/>
        <w:rPr>
          <w:rFonts w:ascii="Comic Sans MS" w:hAnsi="Comic Sans MS"/>
        </w:rPr>
      </w:pPr>
      <w:r w:rsidRPr="00E64CA9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1340485</wp:posOffset>
            </wp:positionV>
            <wp:extent cx="3032125" cy="1818005"/>
            <wp:effectExtent l="19050" t="0" r="0" b="0"/>
            <wp:wrapTight wrapText="bothSides">
              <wp:wrapPolygon edited="0">
                <wp:start x="-136" y="0"/>
                <wp:lineTo x="-136" y="21276"/>
                <wp:lineTo x="21577" y="21276"/>
                <wp:lineTo x="21577" y="0"/>
                <wp:lineTo x="-136" y="0"/>
              </wp:wrapPolygon>
            </wp:wrapTight>
            <wp:docPr id="5" name="Рисунок 4" descr="http://meduniver.com/Medical/Psixology/Img/rebenok_deretsia_i_kusaets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univer.com/Medical/Psixology/Img/rebenok_deretsia_i_kusaetsia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CA9">
        <w:t xml:space="preserve">                         </w:t>
      </w:r>
      <w:r w:rsidRPr="00E64CA9">
        <w:rPr>
          <w:rFonts w:ascii="Comic Sans MS" w:hAnsi="Comic Sans MS"/>
          <w:sz w:val="24"/>
        </w:rPr>
        <w:t xml:space="preserve">Людям свойственна  </w:t>
      </w:r>
      <w:r w:rsidRPr="00E64CA9">
        <w:rPr>
          <w:rFonts w:ascii="Comic Sans MS" w:hAnsi="Comic Sans MS"/>
          <w:b/>
          <w:bCs/>
          <w:sz w:val="24"/>
        </w:rPr>
        <w:t>жестокость</w:t>
      </w:r>
      <w:r w:rsidRPr="00E64CA9">
        <w:rPr>
          <w:rFonts w:ascii="Comic Sans MS" w:hAnsi="Comic Sans MS"/>
          <w:sz w:val="24"/>
        </w:rPr>
        <w:t xml:space="preserve"> по своей природе. Потребовались миллионы лет для выживания и укрепления вида по всей планете. И нет-нет, да и даёт о себе знать наследие первобытных предков. Многолетнее воспитание и постоянный пример для подражания перед глазами ребенка,  в конце концов, дает возможность подчинить и контролировать свои «первобытные» чувства и инстинкты.  И такое  </w:t>
      </w:r>
      <w:hyperlink r:id="rId6" w:tgtFrame="_blank" w:tooltip="Мой блог о воспитании детей" w:history="1">
        <w:r w:rsidRPr="00E64CA9">
          <w:rPr>
            <w:rStyle w:val="a3"/>
            <w:rFonts w:ascii="Comic Sans MS" w:hAnsi="Comic Sans MS"/>
            <w:b/>
            <w:sz w:val="24"/>
          </w:rPr>
          <w:t>воспитание</w:t>
        </w:r>
      </w:hyperlink>
      <w:r w:rsidRPr="00E64CA9">
        <w:rPr>
          <w:rFonts w:ascii="Comic Sans MS" w:hAnsi="Comic Sans MS"/>
          <w:b/>
          <w:sz w:val="24"/>
        </w:rPr>
        <w:t> </w:t>
      </w:r>
      <w:r w:rsidRPr="00E64CA9">
        <w:rPr>
          <w:rFonts w:ascii="Comic Sans MS" w:hAnsi="Comic Sans MS"/>
          <w:sz w:val="24"/>
        </w:rPr>
        <w:t xml:space="preserve">  должна обеспечивать не только семья, но и детский сад, школа, творческие кружки и детские коллективы, книги, кино и мультфильмы, а также идеология государства. Вот с государством сейчас сложно. С успехом попраны и уничтожены старые моральные принципы, а толкование и разнообразие </w:t>
      </w:r>
      <w:proofErr w:type="gramStart"/>
      <w:r w:rsidRPr="00E64CA9">
        <w:rPr>
          <w:rFonts w:ascii="Comic Sans MS" w:hAnsi="Comic Sans MS"/>
          <w:sz w:val="24"/>
        </w:rPr>
        <w:t>новых</w:t>
      </w:r>
      <w:proofErr w:type="gramEnd"/>
      <w:r w:rsidRPr="00E64CA9">
        <w:rPr>
          <w:rFonts w:ascii="Comic Sans MS" w:hAnsi="Comic Sans MS"/>
          <w:sz w:val="24"/>
        </w:rPr>
        <w:t xml:space="preserve"> скорее приводит в растерянность, чем учит чему-то или направляет. У детей часто перед глазами пример того, чего добиваются люди, действующие совсем не по моральным принципам.</w:t>
      </w:r>
    </w:p>
    <w:p w:rsidR="00E64CA9" w:rsidRPr="00E64CA9" w:rsidRDefault="00E64CA9" w:rsidP="00E64CA9">
      <w:pPr>
        <w:rPr>
          <w:rFonts w:ascii="Comic Sans MS" w:hAnsi="Comic Sans MS"/>
          <w:b/>
          <w:sz w:val="24"/>
          <w:u w:val="single"/>
        </w:rPr>
      </w:pPr>
      <w:r w:rsidRPr="00E64CA9">
        <w:rPr>
          <w:rFonts w:ascii="Comic Sans MS" w:hAnsi="Comic Sans MS"/>
          <w:b/>
          <w:sz w:val="24"/>
          <w:u w:val="single"/>
        </w:rPr>
        <w:t>Причины детской жестокости и агрессивности</w:t>
      </w:r>
    </w:p>
    <w:p w:rsidR="00E64CA9" w:rsidRPr="00E64CA9" w:rsidRDefault="00E64CA9" w:rsidP="00E64CA9">
      <w:pPr>
        <w:jc w:val="both"/>
        <w:rPr>
          <w:rFonts w:ascii="Comic Sans MS" w:hAnsi="Comic Sans MS"/>
          <w:sz w:val="24"/>
        </w:rPr>
      </w:pPr>
      <w:r w:rsidRPr="00E64CA9">
        <w:rPr>
          <w:rFonts w:ascii="Comic Sans MS" w:hAnsi="Comic Sans MS"/>
          <w:sz w:val="24"/>
        </w:rPr>
        <w:t xml:space="preserve">     В кино и повседневной жизни полно примеров безнаказанности  </w:t>
      </w:r>
      <w:r w:rsidRPr="00E64CA9">
        <w:rPr>
          <w:rFonts w:ascii="Comic Sans MS" w:hAnsi="Comic Sans MS"/>
          <w:b/>
          <w:bCs/>
          <w:sz w:val="24"/>
        </w:rPr>
        <w:t>жестокости</w:t>
      </w:r>
      <w:r w:rsidRPr="00E64CA9">
        <w:rPr>
          <w:rFonts w:ascii="Comic Sans MS" w:hAnsi="Comic Sans MS"/>
          <w:sz w:val="24"/>
        </w:rPr>
        <w:t> и поощрения насилия. </w:t>
      </w:r>
      <w:r w:rsidRPr="00E64CA9">
        <w:rPr>
          <w:rFonts w:ascii="Comic Sans MS" w:hAnsi="Comic Sans MS"/>
          <w:b/>
          <w:bCs/>
          <w:sz w:val="24"/>
        </w:rPr>
        <w:t>Самой первой причиной детской жестокости и агрессивности является   жестокость  близких   взрослых  людей.</w:t>
      </w:r>
      <w:r w:rsidRPr="00E64CA9">
        <w:rPr>
          <w:rFonts w:ascii="Comic Sans MS" w:hAnsi="Comic Sans MS"/>
          <w:sz w:val="24"/>
        </w:rPr>
        <w:t xml:space="preserve"> Ребёнок видит, как старший брат </w:t>
      </w:r>
      <w:proofErr w:type="gramStart"/>
      <w:r w:rsidRPr="00E64CA9">
        <w:rPr>
          <w:rFonts w:ascii="Comic Sans MS" w:hAnsi="Comic Sans MS"/>
          <w:sz w:val="24"/>
        </w:rPr>
        <w:t>пнул</w:t>
      </w:r>
      <w:proofErr w:type="gramEnd"/>
      <w:r w:rsidRPr="00E64CA9">
        <w:rPr>
          <w:rFonts w:ascii="Comic Sans MS" w:hAnsi="Comic Sans MS"/>
          <w:sz w:val="24"/>
        </w:rPr>
        <w:t xml:space="preserve"> кота, отец обругал последними словами оппонента на дороге, а мама презрительно отозвалась о соседях. </w:t>
      </w:r>
      <w:r w:rsidRPr="00E64CA9">
        <w:rPr>
          <w:rFonts w:ascii="Comic Sans MS" w:hAnsi="Comic Sans MS"/>
          <w:b/>
          <w:bCs/>
          <w:sz w:val="24"/>
        </w:rPr>
        <w:t>Вторая причина детской жестокости</w:t>
      </w:r>
      <w:r w:rsidRPr="00E64CA9">
        <w:rPr>
          <w:rFonts w:ascii="Comic Sans MS" w:hAnsi="Comic Sans MS"/>
          <w:sz w:val="24"/>
        </w:rPr>
        <w:t xml:space="preserve">  — </w:t>
      </w:r>
      <w:r w:rsidRPr="00E64CA9">
        <w:rPr>
          <w:rFonts w:ascii="Comic Sans MS" w:hAnsi="Comic Sans MS"/>
          <w:b/>
          <w:sz w:val="24"/>
        </w:rPr>
        <w:t>это</w:t>
      </w:r>
      <w:r w:rsidRPr="00E64CA9">
        <w:rPr>
          <w:rFonts w:ascii="Comic Sans MS" w:hAnsi="Comic Sans MS"/>
          <w:sz w:val="24"/>
        </w:rPr>
        <w:t> </w:t>
      </w:r>
      <w:r w:rsidRPr="00E64CA9">
        <w:rPr>
          <w:rFonts w:ascii="Comic Sans MS" w:hAnsi="Comic Sans MS"/>
          <w:b/>
          <w:bCs/>
          <w:sz w:val="24"/>
        </w:rPr>
        <w:t>попустительство и вседозволенность</w:t>
      </w:r>
      <w:r w:rsidRPr="00E64CA9">
        <w:rPr>
          <w:rFonts w:ascii="Comic Sans MS" w:hAnsi="Comic Sans MS"/>
          <w:sz w:val="24"/>
        </w:rPr>
        <w:t>. А третья – </w:t>
      </w:r>
      <w:r w:rsidRPr="00E64CA9">
        <w:rPr>
          <w:rFonts w:ascii="Comic Sans MS" w:hAnsi="Comic Sans MS"/>
          <w:b/>
          <w:bCs/>
          <w:sz w:val="24"/>
        </w:rPr>
        <w:t>подавление личности ребёнка и той самой жестокости и агрессивности</w:t>
      </w:r>
      <w:r w:rsidRPr="00E64CA9">
        <w:rPr>
          <w:rFonts w:ascii="Comic Sans MS" w:hAnsi="Comic Sans MS"/>
          <w:sz w:val="24"/>
        </w:rPr>
        <w:t xml:space="preserve">. Но чувства-то эти реальны, загонять их внутрь – не выход. Важно их выражать, но правильным и цивилизованным способом. </w:t>
      </w:r>
    </w:p>
    <w:p w:rsidR="00E64CA9" w:rsidRPr="00E64CA9" w:rsidRDefault="00E64CA9" w:rsidP="00E64CA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E64CA9">
        <w:rPr>
          <w:rFonts w:ascii="Comic Sans MS" w:hAnsi="Comic Sans MS"/>
          <w:sz w:val="24"/>
        </w:rPr>
        <w:t xml:space="preserve">  Понятно, что у детей нет жизненного опыта, поэтому ребёнок далеко не всегда может предсказать последствия своих действий. Эмоции захлестывают разум и сознание, </w:t>
      </w:r>
      <w:r w:rsidRPr="00E64CA9">
        <w:rPr>
          <w:rFonts w:ascii="Comic Sans MS" w:hAnsi="Comic Sans MS"/>
          <w:sz w:val="24"/>
          <w:szCs w:val="24"/>
        </w:rPr>
        <w:t>поэтому ребенок совершает действие, а потом уже думает, правильно ли оно. Если ваш</w:t>
      </w:r>
    </w:p>
    <w:p w:rsidR="00E64CA9" w:rsidRPr="00E64CA9" w:rsidRDefault="00E64CA9" w:rsidP="00E64CA9">
      <w:pPr>
        <w:jc w:val="both"/>
        <w:rPr>
          <w:rFonts w:ascii="Comic Sans MS" w:hAnsi="Comic Sans MS" w:cs="Arial Unicode MS"/>
          <w:color w:val="444444"/>
        </w:rPr>
      </w:pP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ребенок кого-то ударил, это еще не означает, что он вырастет хулиганом.</w:t>
      </w:r>
      <w:r w:rsidRPr="00E64CA9">
        <w:rPr>
          <w:rStyle w:val="apple-converted-space"/>
          <w:rFonts w:ascii="Comic Sans MS" w:eastAsia="Arial Unicode MS" w:hAnsi="Comic Sans MS" w:cs="Arial Unicode MS"/>
          <w:color w:val="444444"/>
          <w:sz w:val="24"/>
          <w:szCs w:val="24"/>
        </w:rPr>
        <w:t xml:space="preserve">  </w:t>
      </w:r>
      <w:hyperlink r:id="rId7" w:tgtFrame="_blank" w:tooltip="Что делать, если ребенок проявляет агрессию?" w:history="1">
        <w:r w:rsidRPr="00E64CA9">
          <w:rPr>
            <w:rStyle w:val="a3"/>
            <w:rFonts w:ascii="Comic Sans MS" w:eastAsia="Arial Unicode MS" w:hAnsi="Comic Sans MS" w:cs="Arial Unicode MS"/>
            <w:b/>
            <w:color w:val="BD4DB0"/>
            <w:sz w:val="24"/>
            <w:szCs w:val="24"/>
          </w:rPr>
          <w:t>Проявление агрессивности</w:t>
        </w:r>
      </w:hyperlink>
      <w:r w:rsidRPr="00E64CA9">
        <w:rPr>
          <w:rFonts w:ascii="Comic Sans MS" w:eastAsia="Arial Unicode MS" w:hAnsi="Comic Sans MS" w:cs="Arial Unicode MS"/>
          <w:color w:val="BD4DB0"/>
          <w:sz w:val="24"/>
          <w:szCs w:val="24"/>
        </w:rPr>
        <w:t xml:space="preserve"> </w:t>
      </w:r>
      <w:r w:rsidRPr="00E64CA9">
        <w:rPr>
          <w:rStyle w:val="apple-converted-space"/>
          <w:rFonts w:ascii="Comic Sans MS" w:eastAsia="Arial Unicode MS" w:hAnsi="Comic Sans MS" w:cs="Arial Unicode MS"/>
          <w:color w:val="BD4DB0"/>
          <w:sz w:val="24"/>
          <w:szCs w:val="24"/>
        </w:rPr>
        <w:t> </w:t>
      </w:r>
      <w:r w:rsidRPr="00E64CA9">
        <w:rPr>
          <w:rStyle w:val="a5"/>
          <w:rFonts w:ascii="Comic Sans MS" w:eastAsia="Arial Unicode MS" w:hAnsi="Comic Sans MS" w:cs="Arial Unicode MS"/>
          <w:color w:val="BD4DB0"/>
          <w:sz w:val="24"/>
          <w:szCs w:val="24"/>
        </w:rPr>
        <w:t>и</w:t>
      </w:r>
      <w:r w:rsidRPr="00E64CA9">
        <w:rPr>
          <w:rStyle w:val="a5"/>
          <w:rFonts w:ascii="Comic Sans MS" w:eastAsia="Arial Unicode MS" w:hAnsi="Comic Sans MS" w:cs="Arial Unicode MS"/>
          <w:color w:val="444444"/>
          <w:sz w:val="24"/>
          <w:szCs w:val="24"/>
        </w:rPr>
        <w:t xml:space="preserve"> </w:t>
      </w:r>
      <w:r w:rsidRPr="00E64CA9">
        <w:rPr>
          <w:rStyle w:val="a5"/>
          <w:rFonts w:ascii="Comic Sans MS" w:eastAsia="Arial Unicode MS" w:hAnsi="Comic Sans MS" w:cs="Arial Unicode MS"/>
          <w:color w:val="BD4DB0"/>
          <w:sz w:val="24"/>
          <w:szCs w:val="24"/>
        </w:rPr>
        <w:t>жестокости</w:t>
      </w:r>
      <w:r w:rsidRPr="00E64CA9">
        <w:rPr>
          <w:rStyle w:val="apple-converted-space"/>
          <w:rFonts w:ascii="Comic Sans MS" w:eastAsia="Arial Unicode MS" w:hAnsi="Comic Sans MS" w:cs="Arial Unicode MS"/>
          <w:color w:val="BD4DB0"/>
          <w:sz w:val="24"/>
          <w:szCs w:val="24"/>
        </w:rPr>
        <w:t> 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— это определенный этап взросления ребенка. Он должен</w:t>
      </w:r>
      <w:r>
        <w:rPr>
          <w:rFonts w:ascii="Comic Sans MS" w:eastAsia="Arial Unicode MS" w:hAnsi="Comic Sans MS" w:cs="Arial Unicode MS"/>
          <w:color w:val="444444"/>
          <w:sz w:val="24"/>
          <w:szCs w:val="24"/>
        </w:rPr>
        <w:t xml:space="preserve"> </w:t>
      </w:r>
      <w:r w:rsidRPr="00E64CA9">
        <w:rPr>
          <w:rFonts w:ascii="Comic Sans MS" w:hAnsi="Comic Sans MS" w:cs="Arial Unicode MS"/>
          <w:color w:val="444444"/>
        </w:rPr>
        <w:t>осознать, пережить и научиться контролировать свои негативные эмоции. Неосознанная </w:t>
      </w:r>
      <w:r w:rsidRPr="00E64CA9">
        <w:rPr>
          <w:rFonts w:ascii="Comic Sans MS" w:hAnsi="Comic Sans MS" w:cs="Arial Unicode MS"/>
          <w:b/>
          <w:bCs/>
          <w:color w:val="444444"/>
        </w:rPr>
        <w:t xml:space="preserve">детская </w:t>
      </w:r>
      <w:r w:rsidRPr="00E64CA9">
        <w:rPr>
          <w:rFonts w:ascii="Comic Sans MS" w:hAnsi="Comic Sans MS" w:cs="Arial Unicode MS"/>
          <w:b/>
          <w:bCs/>
          <w:color w:val="444444"/>
          <w:sz w:val="24"/>
        </w:rPr>
        <w:t>жестокость</w:t>
      </w:r>
      <w:r w:rsidRPr="00E64CA9">
        <w:rPr>
          <w:rFonts w:ascii="Comic Sans MS" w:hAnsi="Comic Sans MS" w:cs="Arial Unicode MS"/>
          <w:color w:val="444444"/>
          <w:sz w:val="24"/>
        </w:rPr>
        <w:t xml:space="preserve"> со временем проходит бесследно. А вот если ребенок сознательно причиняет другим боль и понимает, что это плохо, — это уже повод переживать и </w:t>
      </w:r>
      <w:r w:rsidRPr="00E64CA9">
        <w:rPr>
          <w:rFonts w:ascii="Comic Sans MS" w:hAnsi="Comic Sans MS" w:cs="Arial Unicode MS"/>
          <w:color w:val="444444"/>
          <w:sz w:val="24"/>
        </w:rPr>
        <w:lastRenderedPageBreak/>
        <w:t xml:space="preserve">принимать меры. Грустно то, что родители часто закрывают на  </w:t>
      </w:r>
      <w:r w:rsidRPr="00E64CA9">
        <w:rPr>
          <w:rFonts w:ascii="Comic Sans MS" w:hAnsi="Comic Sans MS" w:cs="Arial Unicode MS"/>
          <w:b/>
          <w:bCs/>
          <w:color w:val="444444"/>
          <w:sz w:val="24"/>
        </w:rPr>
        <w:t>жестокость своего ребёнка</w:t>
      </w:r>
      <w:r w:rsidRPr="00E64CA9">
        <w:rPr>
          <w:rFonts w:ascii="Comic Sans MS" w:hAnsi="Comic Sans MS" w:cs="Arial Unicode MS"/>
          <w:color w:val="444444"/>
          <w:sz w:val="24"/>
        </w:rPr>
        <w:t>  глаза и оправдывают их поступки, опасаясь обвинения в собственной несостоятельности и беспомощности. Однако</w:t>
      </w:r>
      <w:proofErr w:type="gramStart"/>
      <w:r w:rsidRPr="00E64CA9">
        <w:rPr>
          <w:rFonts w:ascii="Comic Sans MS" w:hAnsi="Comic Sans MS" w:cs="Arial Unicode MS"/>
          <w:color w:val="444444"/>
          <w:sz w:val="24"/>
        </w:rPr>
        <w:t>,</w:t>
      </w:r>
      <w:proofErr w:type="gramEnd"/>
      <w:r w:rsidRPr="00E64CA9">
        <w:rPr>
          <w:rFonts w:ascii="Comic Sans MS" w:hAnsi="Comic Sans MS" w:cs="Arial Unicode MS"/>
          <w:color w:val="444444"/>
          <w:sz w:val="24"/>
        </w:rPr>
        <w:t xml:space="preserve"> если проблему </w:t>
      </w:r>
      <w:r w:rsidRPr="00E64CA9">
        <w:rPr>
          <w:rFonts w:ascii="Comic Sans MS" w:hAnsi="Comic Sans MS" w:cs="Arial Unicode MS"/>
          <w:color w:val="444444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1767840</wp:posOffset>
            </wp:positionV>
            <wp:extent cx="3372485" cy="2349500"/>
            <wp:effectExtent l="19050" t="0" r="0" b="0"/>
            <wp:wrapTight wrapText="bothSides">
              <wp:wrapPolygon edited="0">
                <wp:start x="488" y="0"/>
                <wp:lineTo x="-122" y="1226"/>
                <wp:lineTo x="-122" y="20316"/>
                <wp:lineTo x="244" y="21366"/>
                <wp:lineTo x="488" y="21366"/>
                <wp:lineTo x="20986" y="21366"/>
                <wp:lineTo x="21230" y="21366"/>
                <wp:lineTo x="21596" y="20316"/>
                <wp:lineTo x="21596" y="1226"/>
                <wp:lineTo x="21352" y="175"/>
                <wp:lineTo x="20986" y="0"/>
                <wp:lineTo x="488" y="0"/>
              </wp:wrapPolygon>
            </wp:wrapTight>
            <wp:docPr id="11" name="Рисунок 7" descr="http://www.experto24.ru/derushchiesja-deti-585px-6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xperto24.ru/derushchiesja-deti-585px-600p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34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64CA9">
        <w:rPr>
          <w:rFonts w:ascii="Comic Sans MS" w:hAnsi="Comic Sans MS" w:cs="Arial Unicode MS"/>
          <w:color w:val="444444"/>
          <w:sz w:val="24"/>
        </w:rPr>
        <w:t>игнорировать, то изменения в личности ребенка могут стать необратимыми.</w:t>
      </w:r>
    </w:p>
    <w:p w:rsidR="00E64CA9" w:rsidRPr="00E64CA9" w:rsidRDefault="00E64CA9" w:rsidP="00E64CA9">
      <w:pPr>
        <w:spacing w:after="0"/>
        <w:jc w:val="both"/>
        <w:rPr>
          <w:rFonts w:ascii="Comic Sans MS" w:eastAsia="Arial Unicode MS" w:hAnsi="Comic Sans MS" w:cs="Arial Unicode MS"/>
          <w:b/>
          <w:color w:val="444444"/>
          <w:sz w:val="24"/>
          <w:szCs w:val="24"/>
          <w:u w:val="single"/>
        </w:rPr>
      </w:pPr>
      <w:r w:rsidRPr="00E64CA9">
        <w:rPr>
          <w:rFonts w:ascii="Comic Sans MS" w:eastAsia="Arial Unicode MS" w:hAnsi="Comic Sans MS" w:cs="Arial Unicode MS"/>
          <w:b/>
          <w:color w:val="444444"/>
          <w:sz w:val="24"/>
          <w:szCs w:val="24"/>
        </w:rPr>
        <w:t xml:space="preserve">   </w:t>
      </w:r>
      <w:r w:rsidRPr="00E64CA9">
        <w:rPr>
          <w:rFonts w:ascii="Comic Sans MS" w:eastAsia="Arial Unicode MS" w:hAnsi="Comic Sans MS" w:cs="Arial Unicode MS"/>
          <w:b/>
          <w:color w:val="444444"/>
          <w:sz w:val="24"/>
          <w:szCs w:val="24"/>
          <w:u w:val="single"/>
        </w:rPr>
        <w:t>Как обратить детскую жестокость в любовь?</w:t>
      </w:r>
    </w:p>
    <w:p w:rsidR="00E64CA9" w:rsidRPr="00E64CA9" w:rsidRDefault="00E64CA9" w:rsidP="00E64CA9">
      <w:pPr>
        <w:spacing w:after="0"/>
        <w:jc w:val="both"/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</w:pP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       Вы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много чего можете сделать, чтобы помочь своему чаду избавиться от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проявлений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  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детской жестокости и агрессивности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.  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Совсем не обязательно сразу обращаться к детскому психологу. Хотя, если ситуация ухудшается и осложняется, консультация со специалистом становится лучшим решением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>.</w:t>
      </w:r>
    </w:p>
    <w:p w:rsidR="00E64CA9" w:rsidRPr="00E64CA9" w:rsidRDefault="00E64CA9" w:rsidP="00E64CA9">
      <w:pPr>
        <w:spacing w:after="0"/>
        <w:jc w:val="both"/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</w:pP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   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- 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Окружите ребёнка вниманием и любовью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.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Нужно не только слушать, но и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 СЛЫШАТЬ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его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! 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Прививайте ребёнку моральные ценности только личным примером.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br/>
        <w:t>- 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В семье должны прекратиться физические наказания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.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Иначе не удивляйтесь детской жестокости – ведь ее проявления для ребенка в порядке вещей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>!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br/>
        <w:t>- 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Аккуратно и корректно контролируйте, с кем ребенок дружит, чем занимается, что смотрит и читает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.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Не давайте ему возможности долго смотреть телевизор или играть в компьютерные игры. Но не прямым приказом или запретом, а предложением других интересных совместных игр, желательно активных и на свежем воздухе.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br/>
        <w:t>- 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 xml:space="preserve">Чётко определите рамки </w:t>
      </w:r>
      <w:proofErr w:type="gramStart"/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дозволенного</w:t>
      </w:r>
      <w:proofErr w:type="gramEnd"/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.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> 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В случае нарушения правил ВСЕГДА должно следовать наказание: запрет на игры с друзьями, телевизор и тот же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компьютер. Но не давите авторитетом, объясните свое решение.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br/>
        <w:t>- 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 xml:space="preserve">Запишите </w:t>
      </w:r>
      <w:r w:rsidRPr="00E64CA9">
        <w:rPr>
          <w:rFonts w:ascii="Comic Sans MS" w:eastAsia="Arial Unicode MS" w:hAnsi="Comic Sans MS" w:cs="Arial Unicode MS"/>
          <w:b/>
          <w:color w:val="444444"/>
          <w:sz w:val="24"/>
          <w:szCs w:val="24"/>
        </w:rPr>
        <w:t xml:space="preserve"> 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 xml:space="preserve">ребёнка </w:t>
      </w:r>
      <w:r w:rsidRPr="00E64CA9">
        <w:rPr>
          <w:rFonts w:ascii="Comic Sans MS" w:eastAsia="Arial Unicode MS" w:hAnsi="Comic Sans MS" w:cs="Arial Unicode MS"/>
          <w:b/>
          <w:color w:val="444444"/>
          <w:sz w:val="24"/>
          <w:szCs w:val="24"/>
        </w:rPr>
        <w:t xml:space="preserve"> 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>в</w:t>
      </w:r>
      <w:r w:rsidRPr="00E64CA9">
        <w:rPr>
          <w:rFonts w:ascii="Comic Sans MS" w:eastAsia="Arial Unicode MS" w:hAnsi="Comic Sans MS" w:cs="Arial Unicode MS"/>
          <w:b/>
          <w:color w:val="444444"/>
          <w:sz w:val="24"/>
          <w:szCs w:val="24"/>
        </w:rPr>
        <w:t xml:space="preserve"> </w:t>
      </w:r>
      <w:r w:rsidRPr="00E64CA9">
        <w:rPr>
          <w:rFonts w:ascii="Comic Sans MS" w:eastAsia="Arial Unicode MS" w:hAnsi="Comic Sans MS" w:cs="Arial Unicode MS"/>
          <w:color w:val="444444"/>
          <w:sz w:val="24"/>
          <w:szCs w:val="24"/>
        </w:rPr>
        <w:t xml:space="preserve"> спортивную секцию по душе</w:t>
      </w:r>
      <w:r w:rsidRPr="00E64CA9">
        <w:rPr>
          <w:rFonts w:ascii="Comic Sans MS" w:eastAsia="Arial Unicode MS" w:hAnsi="Comic Sans MS" w:cs="Arial Unicode MS"/>
          <w:b/>
          <w:bCs/>
          <w:color w:val="444444"/>
          <w:sz w:val="24"/>
          <w:szCs w:val="24"/>
        </w:rPr>
        <w:t xml:space="preserve">, </w:t>
      </w:r>
      <w:r w:rsidRPr="00E64CA9">
        <w:rPr>
          <w:rFonts w:ascii="Comic Sans MS" w:eastAsia="Arial Unicode MS" w:hAnsi="Comic Sans MS" w:cs="Arial Unicode MS"/>
          <w:bCs/>
          <w:color w:val="444444"/>
          <w:sz w:val="24"/>
          <w:szCs w:val="24"/>
        </w:rPr>
        <w:t>где он сможет дать выход накопившейся энергии и получит возможность самоутвердиться и чего-то достичь.</w:t>
      </w:r>
    </w:p>
    <w:p w:rsidR="00E64CA9" w:rsidRPr="00E64CA9" w:rsidRDefault="00E64CA9" w:rsidP="00E64CA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E64CA9" w:rsidRDefault="00E64CA9" w:rsidP="00E64CA9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</w:rPr>
      </w:pPr>
      <w:r w:rsidRPr="00E64CA9">
        <w:rPr>
          <w:rFonts w:ascii="Times New Roman" w:hAnsi="Times New Roman" w:cs="Times New Roman"/>
          <w:b/>
          <w:color w:val="7030A0"/>
          <w:sz w:val="40"/>
        </w:rPr>
        <w:t>Нейтрализовать детскую жестокость поможет родительское   внимание, участие и любовь!</w:t>
      </w:r>
    </w:p>
    <w:p w:rsidR="00E64CA9" w:rsidRDefault="00E64CA9" w:rsidP="00E64CA9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</w:rPr>
      </w:pPr>
      <w:r w:rsidRPr="00E64CA9">
        <w:rPr>
          <w:rFonts w:ascii="Times New Roman" w:hAnsi="Times New Roman" w:cs="Times New Roman"/>
          <w:b/>
          <w:color w:val="7030A0"/>
          <w:sz w:val="40"/>
        </w:rPr>
        <w:t xml:space="preserve"> А,  как известно, любовь творит чудеса – даже в самых безвыходных ситуациях!      </w:t>
      </w:r>
    </w:p>
    <w:p w:rsidR="002F250A" w:rsidRPr="00E64CA9" w:rsidRDefault="00E64CA9" w:rsidP="00E64CA9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</w:rPr>
      </w:pPr>
      <w:r w:rsidRPr="00E64CA9">
        <w:rPr>
          <w:rFonts w:ascii="Times New Roman" w:hAnsi="Times New Roman" w:cs="Times New Roman"/>
          <w:b/>
          <w:color w:val="7030A0"/>
          <w:sz w:val="40"/>
        </w:rPr>
        <w:t>Удачи!</w:t>
      </w:r>
    </w:p>
    <w:sectPr w:rsidR="002F250A" w:rsidRPr="00E64CA9" w:rsidSect="00613B0C">
      <w:pgSz w:w="11906" w:h="16838"/>
      <w:pgMar w:top="1134" w:right="850" w:bottom="1134" w:left="709" w:header="708" w:footer="708" w:gutter="0"/>
      <w:pgBorders w:offsetFrom="page">
        <w:top w:val="birdsFlight" w:sz="10" w:space="24" w:color="auto"/>
        <w:left w:val="birdsFlight" w:sz="10" w:space="24" w:color="auto"/>
        <w:bottom w:val="birdsFlight" w:sz="10" w:space="24" w:color="auto"/>
        <w:right w:val="birdsFlight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613B0C"/>
    <w:rsid w:val="00077AEB"/>
    <w:rsid w:val="00237679"/>
    <w:rsid w:val="002F250A"/>
    <w:rsid w:val="00420B8A"/>
    <w:rsid w:val="00613B0C"/>
    <w:rsid w:val="006D3A6A"/>
    <w:rsid w:val="00824F17"/>
    <w:rsid w:val="0094294D"/>
    <w:rsid w:val="00CA167A"/>
    <w:rsid w:val="00E6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613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B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13B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3B0C"/>
  </w:style>
  <w:style w:type="character" w:styleId="a5">
    <w:name w:val="Strong"/>
    <w:basedOn w:val="a0"/>
    <w:uiPriority w:val="22"/>
    <w:qFormat/>
    <w:rsid w:val="00613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yoga-mama.ru/?p=1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ga-mama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komp</cp:lastModifiedBy>
  <cp:revision>5</cp:revision>
  <dcterms:created xsi:type="dcterms:W3CDTF">2013-04-12T10:48:00Z</dcterms:created>
  <dcterms:modified xsi:type="dcterms:W3CDTF">2014-10-03T05:05:00Z</dcterms:modified>
</cp:coreProperties>
</file>