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D25D2D" w:rsidRPr="00C545D6" w:rsidRDefault="00171D5C">
      <w:pPr>
        <w:rPr>
          <w:rFonts w:cstheme="minorHAnsi"/>
          <w:b/>
          <w:color w:val="7030A0"/>
          <w:sz w:val="36"/>
          <w:szCs w:val="36"/>
        </w:rPr>
      </w:pPr>
      <w:r w:rsidRPr="00171D5C">
        <w:rPr>
          <w:b/>
          <w:color w:val="7030A0"/>
          <w:sz w:val="32"/>
          <w:szCs w:val="32"/>
        </w:rPr>
        <w:t xml:space="preserve"> </w:t>
      </w:r>
      <w:r w:rsidR="009117BB" w:rsidRPr="00171D5C">
        <w:rPr>
          <w:b/>
          <w:color w:val="7030A0"/>
          <w:sz w:val="32"/>
          <w:szCs w:val="32"/>
        </w:rPr>
        <w:t xml:space="preserve"> </w:t>
      </w:r>
      <w:r w:rsidR="00032722" w:rsidRPr="00C545D6">
        <w:rPr>
          <w:rFonts w:cstheme="minorHAnsi"/>
          <w:b/>
          <w:i/>
          <w:color w:val="7030A0"/>
          <w:sz w:val="36"/>
          <w:szCs w:val="36"/>
          <w:u w:val="single"/>
        </w:rPr>
        <w:t>Размышления педагога</w:t>
      </w:r>
      <w:r w:rsidR="00032722" w:rsidRPr="00C545D6">
        <w:rPr>
          <w:rFonts w:cstheme="minorHAnsi"/>
          <w:b/>
          <w:i/>
          <w:color w:val="7030A0"/>
          <w:sz w:val="36"/>
          <w:szCs w:val="36"/>
        </w:rPr>
        <w:t>.</w:t>
      </w:r>
      <w:r w:rsidR="00147177" w:rsidRPr="00C545D6">
        <w:rPr>
          <w:rFonts w:cstheme="minorHAnsi"/>
          <w:b/>
          <w:color w:val="7030A0"/>
          <w:sz w:val="36"/>
          <w:szCs w:val="36"/>
        </w:rPr>
        <w:t xml:space="preserve"> </w:t>
      </w:r>
      <w:r w:rsidR="00D25D2D" w:rsidRPr="00C545D6">
        <w:rPr>
          <w:rFonts w:cstheme="minorHAnsi"/>
          <w:b/>
          <w:color w:val="7030A0"/>
          <w:sz w:val="36"/>
          <w:szCs w:val="36"/>
        </w:rPr>
        <w:t xml:space="preserve"> </w:t>
      </w:r>
    </w:p>
    <w:p w:rsidR="005F1C44" w:rsidRPr="00C545D6" w:rsidRDefault="001A710A">
      <w:pPr>
        <w:rPr>
          <w:rFonts w:asciiTheme="majorHAnsi" w:hAnsiTheme="majorHAnsi"/>
          <w:b/>
          <w:color w:val="C00000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221615</wp:posOffset>
            </wp:positionV>
            <wp:extent cx="3314700" cy="2057400"/>
            <wp:effectExtent l="19050" t="0" r="0" b="0"/>
            <wp:wrapTight wrapText="bothSides">
              <wp:wrapPolygon edited="0">
                <wp:start x="497" y="0"/>
                <wp:lineTo x="-124" y="1400"/>
                <wp:lineTo x="-124" y="20200"/>
                <wp:lineTo x="248" y="21400"/>
                <wp:lineTo x="497" y="21400"/>
                <wp:lineTo x="20979" y="21400"/>
                <wp:lineTo x="21228" y="21400"/>
                <wp:lineTo x="21600" y="20200"/>
                <wp:lineTo x="21600" y="1400"/>
                <wp:lineTo x="21352" y="200"/>
                <wp:lineTo x="20979" y="0"/>
                <wp:lineTo x="497" y="0"/>
              </wp:wrapPolygon>
            </wp:wrapTight>
            <wp:docPr id="56" name="Рисунок 10" descr="http://www.zvezdanutye.com/wp-content/uploads/2013/05/makarsk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vezdanutye.com/wp-content/uploads/2013/05/makarski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25D2D">
        <w:rPr>
          <w:sz w:val="36"/>
          <w:szCs w:val="36"/>
        </w:rPr>
        <w:t xml:space="preserve"> </w:t>
      </w:r>
      <w:r w:rsidR="00147177" w:rsidRPr="00C545D6">
        <w:rPr>
          <w:rFonts w:asciiTheme="majorHAnsi" w:hAnsiTheme="majorHAnsi"/>
          <w:b/>
          <w:color w:val="C00000"/>
          <w:sz w:val="36"/>
          <w:szCs w:val="36"/>
        </w:rPr>
        <w:t>«</w:t>
      </w:r>
      <w:r w:rsidR="00147177" w:rsidRPr="00C545D6">
        <w:rPr>
          <w:rFonts w:asciiTheme="majorHAnsi" w:hAnsiTheme="majorHAnsi"/>
          <w:b/>
          <w:i/>
          <w:color w:val="C00000"/>
          <w:sz w:val="36"/>
          <w:szCs w:val="36"/>
        </w:rPr>
        <w:t>Быть счастливым  родителем</w:t>
      </w:r>
      <w:r w:rsidR="002B49B1" w:rsidRPr="00C545D6">
        <w:rPr>
          <w:rFonts w:asciiTheme="majorHAnsi" w:hAnsiTheme="majorHAnsi"/>
          <w:b/>
          <w:color w:val="C00000"/>
          <w:sz w:val="36"/>
          <w:szCs w:val="36"/>
        </w:rPr>
        <w:t>…»</w:t>
      </w:r>
    </w:p>
    <w:p w:rsidR="00344CFD" w:rsidRPr="009117BB" w:rsidRDefault="0038605A" w:rsidP="00FC0D30">
      <w:pPr>
        <w:jc w:val="both"/>
        <w:rPr>
          <w:rFonts w:asciiTheme="majorHAnsi" w:hAnsiTheme="majorHAnsi"/>
          <w:color w:val="722A63"/>
          <w:sz w:val="32"/>
          <w:szCs w:val="32"/>
        </w:rPr>
      </w:pPr>
      <w:r w:rsidRPr="009117BB">
        <w:rPr>
          <w:rFonts w:asciiTheme="majorHAnsi" w:hAnsiTheme="majorHAnsi"/>
          <w:noProof/>
          <w:color w:val="722A63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5558155</wp:posOffset>
            </wp:positionV>
            <wp:extent cx="3124200" cy="2286000"/>
            <wp:effectExtent l="19050" t="0" r="0" b="0"/>
            <wp:wrapTight wrapText="bothSides">
              <wp:wrapPolygon edited="0">
                <wp:start x="527" y="0"/>
                <wp:lineTo x="-132" y="1260"/>
                <wp:lineTo x="-132" y="20160"/>
                <wp:lineTo x="263" y="21420"/>
                <wp:lineTo x="527" y="21420"/>
                <wp:lineTo x="20941" y="21420"/>
                <wp:lineTo x="21205" y="21420"/>
                <wp:lineTo x="21600" y="20700"/>
                <wp:lineTo x="21600" y="1260"/>
                <wp:lineTo x="21337" y="180"/>
                <wp:lineTo x="20941" y="0"/>
                <wp:lineTo x="527" y="0"/>
              </wp:wrapPolygon>
            </wp:wrapTight>
            <wp:docPr id="13" name="Рисунок 13" descr="http://si34.ru/wp-content/uploads/2012/01/01062010_0428c26471c8d33b1d2d1376fa69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i34.ru/wp-content/uploads/2012/01/01062010_0428c26471c8d33b1d2d1376fa6901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C0D30">
        <w:rPr>
          <w:rFonts w:asciiTheme="majorHAnsi" w:hAnsiTheme="majorHAnsi"/>
          <w:color w:val="722A63"/>
          <w:sz w:val="32"/>
          <w:szCs w:val="32"/>
        </w:rPr>
        <w:t xml:space="preserve">  </w:t>
      </w:r>
      <w:r w:rsidR="00FC0D30">
        <w:rPr>
          <w:rFonts w:asciiTheme="majorHAnsi" w:hAnsiTheme="majorHAnsi"/>
          <w:color w:val="722A63"/>
          <w:sz w:val="32"/>
          <w:szCs w:val="32"/>
        </w:rPr>
        <w:tab/>
      </w:r>
      <w:r w:rsidR="00B12B81">
        <w:rPr>
          <w:rFonts w:asciiTheme="majorHAnsi" w:hAnsiTheme="majorHAnsi"/>
          <w:color w:val="722A63"/>
          <w:sz w:val="32"/>
          <w:szCs w:val="32"/>
        </w:rPr>
        <w:t xml:space="preserve">       </w:t>
      </w:r>
      <w:r w:rsidR="002B49B1" w:rsidRPr="00FC0D30">
        <w:rPr>
          <w:rFonts w:asciiTheme="majorHAnsi" w:hAnsiTheme="majorHAnsi"/>
          <w:color w:val="722A63"/>
          <w:spacing w:val="-20"/>
          <w:sz w:val="32"/>
          <w:szCs w:val="32"/>
        </w:rPr>
        <w:t>Дошкольный</w:t>
      </w:r>
      <w:r w:rsidR="00B12B81">
        <w:rPr>
          <w:rFonts w:asciiTheme="majorHAnsi" w:hAnsiTheme="majorHAnsi"/>
          <w:color w:val="722A63"/>
          <w:spacing w:val="-20"/>
          <w:sz w:val="32"/>
          <w:szCs w:val="32"/>
        </w:rPr>
        <w:t xml:space="preserve">             </w:t>
      </w:r>
      <w:r w:rsidR="002B49B1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возраст – это особе</w:t>
      </w:r>
      <w:r w:rsid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нный период  в жизни маленького </w:t>
      </w:r>
      <w:r w:rsidR="002B49B1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человека.  Необыкновенен </w:t>
      </w:r>
      <w:r w:rsidR="00293D0E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этот период </w:t>
      </w:r>
      <w:r w:rsidR="002B49B1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и для родителей.</w:t>
      </w:r>
      <w:r w:rsidR="008E52B7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 От  того, как  к нему подготовились мама и папа</w:t>
      </w:r>
      <w:r w:rsidR="009010C7" w:rsidRPr="00FC0D30">
        <w:rPr>
          <w:rFonts w:asciiTheme="majorHAnsi" w:hAnsiTheme="majorHAnsi"/>
          <w:color w:val="722A63"/>
          <w:spacing w:val="-20"/>
          <w:sz w:val="32"/>
          <w:szCs w:val="32"/>
        </w:rPr>
        <w:t>,</w:t>
      </w:r>
      <w:r w:rsidR="008E52B7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зависит многое </w:t>
      </w:r>
      <w:r w:rsidR="002824F4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в </w:t>
      </w:r>
      <w:r w:rsidR="002631FA" w:rsidRPr="00FC0D30">
        <w:rPr>
          <w:rFonts w:asciiTheme="majorHAnsi" w:hAnsiTheme="majorHAnsi"/>
          <w:color w:val="722A63"/>
          <w:spacing w:val="-20"/>
          <w:sz w:val="32"/>
          <w:szCs w:val="32"/>
        </w:rPr>
        <w:t>дальнейшем.</w:t>
      </w:r>
      <w:r w:rsidR="00354502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  Ещё во внутриутробном состоянии  ребёнок должен понимать, чт</w:t>
      </w:r>
      <w:r w:rsidR="007B5735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о </w:t>
      </w:r>
      <w:r w:rsidR="009F26F8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он </w:t>
      </w:r>
      <w:r w:rsidR="007B5735" w:rsidRPr="00FC0D30">
        <w:rPr>
          <w:rFonts w:asciiTheme="majorHAnsi" w:hAnsiTheme="majorHAnsi"/>
          <w:color w:val="722A63"/>
          <w:spacing w:val="-20"/>
          <w:sz w:val="32"/>
          <w:szCs w:val="32"/>
        </w:rPr>
        <w:t>желанный,  чувствовать нежное</w:t>
      </w:r>
      <w:r w:rsidR="009F26F8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, бережное к  себе </w:t>
      </w:r>
      <w:r w:rsidR="00354502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отношение.</w:t>
      </w:r>
      <w:r w:rsidR="009010C7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</w:t>
      </w:r>
      <w:r w:rsidR="007B5735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По утверждениям современных </w:t>
      </w:r>
      <w:r w:rsidR="009F26F8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 </w:t>
      </w:r>
      <w:r w:rsidR="001E5979" w:rsidRPr="00FC0D30">
        <w:rPr>
          <w:rFonts w:asciiTheme="majorHAnsi" w:hAnsiTheme="majorHAnsi"/>
          <w:color w:val="722A63"/>
          <w:spacing w:val="-20"/>
          <w:sz w:val="32"/>
          <w:szCs w:val="32"/>
        </w:rPr>
        <w:t>учё</w:t>
      </w:r>
      <w:r w:rsidR="00282148" w:rsidRPr="00FC0D30">
        <w:rPr>
          <w:rFonts w:asciiTheme="majorHAnsi" w:hAnsiTheme="majorHAnsi"/>
          <w:color w:val="722A63"/>
          <w:spacing w:val="-20"/>
          <w:sz w:val="32"/>
          <w:szCs w:val="32"/>
        </w:rPr>
        <w:t>ных</w:t>
      </w:r>
      <w:r w:rsidR="007B5735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генетиков  </w:t>
      </w:r>
      <w:r w:rsidR="009F26F8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человеческий  </w:t>
      </w:r>
      <w:r w:rsidR="00282148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эмбрион  реагирует на   </w:t>
      </w:r>
      <w:r w:rsidR="002808C1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малейшие  проявления эмоций со стороны матери. </w:t>
      </w:r>
      <w:r w:rsidR="00E720F0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</w:t>
      </w:r>
      <w:r w:rsidR="00282148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</w:t>
      </w:r>
      <w:r w:rsidR="00C41234" w:rsidRPr="00FC0D30">
        <w:rPr>
          <w:rFonts w:asciiTheme="majorHAnsi" w:hAnsiTheme="majorHAnsi"/>
          <w:color w:val="722A63"/>
          <w:spacing w:val="-20"/>
          <w:sz w:val="32"/>
          <w:szCs w:val="32"/>
        </w:rPr>
        <w:t>Как жутко чувствуешь с</w:t>
      </w:r>
      <w:r w:rsidR="00BB6FEB" w:rsidRPr="00FC0D30">
        <w:rPr>
          <w:rFonts w:asciiTheme="majorHAnsi" w:hAnsiTheme="majorHAnsi"/>
          <w:color w:val="722A63"/>
          <w:spacing w:val="-20"/>
          <w:sz w:val="32"/>
          <w:szCs w:val="32"/>
        </w:rPr>
        <w:t>ебя</w:t>
      </w:r>
      <w:r w:rsidR="00C41234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, когда видишь шагающую </w:t>
      </w:r>
      <w:r w:rsidR="00EC4C56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по  городу </w:t>
      </w:r>
      <w:r w:rsidR="00C41234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беременну</w:t>
      </w:r>
      <w:r w:rsidR="00BB6FEB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ю  женщину </w:t>
      </w:r>
      <w:r w:rsidR="00BB37AB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</w:t>
      </w:r>
      <w:r w:rsidR="00BB6FEB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с </w:t>
      </w:r>
      <w:r w:rsidR="00BB37AB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</w:t>
      </w:r>
      <w:r w:rsidR="00BB6FEB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сигаретой  во  рту. </w:t>
      </w:r>
      <w:r w:rsidR="00EC4C56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А  ве</w:t>
      </w:r>
      <w:r w:rsidR="00BB6FEB" w:rsidRPr="00FC0D30">
        <w:rPr>
          <w:rFonts w:asciiTheme="majorHAnsi" w:hAnsiTheme="majorHAnsi"/>
          <w:color w:val="722A63"/>
          <w:spacing w:val="-20"/>
          <w:sz w:val="32"/>
          <w:szCs w:val="32"/>
        </w:rPr>
        <w:t>дь это и есть первые проявления негативного отношения мат</w:t>
      </w:r>
      <w:r w:rsidR="00FC0D30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ери к своему ещё не родившемуся </w:t>
      </w:r>
      <w:r w:rsidR="00EC4C56" w:rsidRPr="00FC0D30">
        <w:rPr>
          <w:rFonts w:asciiTheme="majorHAnsi" w:hAnsiTheme="majorHAnsi"/>
          <w:color w:val="722A63"/>
          <w:spacing w:val="-20"/>
          <w:sz w:val="32"/>
          <w:szCs w:val="32"/>
        </w:rPr>
        <w:t>ребёнку.</w:t>
      </w:r>
      <w:r w:rsidR="00BB37AB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</w:t>
      </w:r>
      <w:r w:rsidR="007635D4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                                                                     </w:t>
      </w:r>
      <w:r w:rsidR="00344CFD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 </w:t>
      </w:r>
      <w:r w:rsidR="007635D4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                                                                          </w:t>
      </w:r>
      <w:r w:rsidR="00E17AD0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   </w:t>
      </w:r>
      <w:r w:rsidR="00B12B81">
        <w:rPr>
          <w:rFonts w:asciiTheme="majorHAnsi" w:hAnsiTheme="majorHAnsi"/>
          <w:color w:val="722A63"/>
          <w:spacing w:val="-20"/>
          <w:sz w:val="32"/>
          <w:szCs w:val="32"/>
        </w:rPr>
        <w:t xml:space="preserve">            </w:t>
      </w:r>
      <w:r w:rsidR="00344CFD" w:rsidRPr="00B12B81">
        <w:rPr>
          <w:rFonts w:asciiTheme="majorHAnsi" w:hAnsiTheme="majorHAnsi"/>
          <w:b/>
          <w:color w:val="7030A0"/>
          <w:spacing w:val="-20"/>
          <w:sz w:val="32"/>
          <w:szCs w:val="32"/>
        </w:rPr>
        <w:t>Но, о чудо!</w:t>
      </w:r>
      <w:r w:rsidR="00344CFD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 Ребёнок родился здоровым!  И тут </w:t>
      </w:r>
      <w:r w:rsidR="002733AC" w:rsidRPr="00FC0D30">
        <w:rPr>
          <w:rFonts w:asciiTheme="majorHAnsi" w:hAnsiTheme="majorHAnsi"/>
          <w:color w:val="722A63"/>
          <w:spacing w:val="-20"/>
          <w:sz w:val="32"/>
          <w:szCs w:val="32"/>
        </w:rPr>
        <w:t>начинается новый</w:t>
      </w:r>
      <w:r w:rsidR="002733AC" w:rsidRPr="00FC0D30">
        <w:rPr>
          <w:rFonts w:asciiTheme="majorHAnsi" w:hAnsiTheme="majorHAnsi"/>
          <w:color w:val="1F497D" w:themeColor="text2"/>
          <w:spacing w:val="-20"/>
          <w:sz w:val="32"/>
          <w:szCs w:val="32"/>
        </w:rPr>
        <w:t xml:space="preserve"> </w:t>
      </w:r>
      <w:r w:rsidR="002733AC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период  в жизни молодых родителей.  </w:t>
      </w:r>
      <w:r w:rsidR="00564990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О</w:t>
      </w:r>
      <w:r w:rsidR="001A30D2" w:rsidRPr="00FC0D30">
        <w:rPr>
          <w:rFonts w:asciiTheme="majorHAnsi" w:hAnsiTheme="majorHAnsi"/>
          <w:color w:val="722A63"/>
          <w:spacing w:val="-20"/>
          <w:sz w:val="32"/>
          <w:szCs w:val="32"/>
        </w:rPr>
        <w:t>д</w:t>
      </w:r>
      <w:r w:rsidR="00564990" w:rsidRPr="00FC0D30">
        <w:rPr>
          <w:rFonts w:asciiTheme="majorHAnsi" w:hAnsiTheme="majorHAnsi"/>
          <w:color w:val="722A63"/>
          <w:spacing w:val="-20"/>
          <w:sz w:val="32"/>
          <w:szCs w:val="32"/>
        </w:rPr>
        <w:t>ни страдают от того, что их</w:t>
      </w:r>
      <w:r w:rsidR="00564990" w:rsidRPr="00FC0D30">
        <w:rPr>
          <w:rFonts w:asciiTheme="majorHAnsi" w:hAnsiTheme="majorHAnsi"/>
          <w:color w:val="1F497D" w:themeColor="text2"/>
          <w:spacing w:val="-20"/>
          <w:sz w:val="32"/>
          <w:szCs w:val="32"/>
        </w:rPr>
        <w:t xml:space="preserve"> </w:t>
      </w:r>
      <w:r w:rsidR="00564990" w:rsidRPr="00FC0D30">
        <w:rPr>
          <w:rFonts w:asciiTheme="majorHAnsi" w:hAnsiTheme="majorHAnsi"/>
          <w:color w:val="722A63"/>
          <w:spacing w:val="-20"/>
          <w:sz w:val="32"/>
          <w:szCs w:val="32"/>
        </w:rPr>
        <w:t>дитя</w:t>
      </w:r>
      <w:r w:rsidR="00564990" w:rsidRPr="00FC0D30">
        <w:rPr>
          <w:rFonts w:asciiTheme="majorHAnsi" w:hAnsiTheme="majorHAnsi"/>
          <w:spacing w:val="-20"/>
          <w:sz w:val="32"/>
          <w:szCs w:val="32"/>
        </w:rPr>
        <w:t xml:space="preserve">  </w:t>
      </w:r>
      <w:r w:rsidR="00564990" w:rsidRPr="00FC0D30">
        <w:rPr>
          <w:rFonts w:asciiTheme="majorHAnsi" w:hAnsiTheme="majorHAnsi"/>
          <w:b/>
          <w:color w:val="7030A0"/>
          <w:spacing w:val="-20"/>
          <w:sz w:val="32"/>
          <w:szCs w:val="32"/>
        </w:rPr>
        <w:t xml:space="preserve">слишком </w:t>
      </w:r>
      <w:r w:rsidR="00D60EA4" w:rsidRPr="00FC0D30">
        <w:rPr>
          <w:rFonts w:asciiTheme="majorHAnsi" w:hAnsiTheme="majorHAnsi"/>
          <w:b/>
          <w:color w:val="7030A0"/>
          <w:spacing w:val="-20"/>
          <w:sz w:val="32"/>
          <w:szCs w:val="32"/>
        </w:rPr>
        <w:t xml:space="preserve"> </w:t>
      </w:r>
      <w:r w:rsidR="00564990" w:rsidRPr="00FC0D30">
        <w:rPr>
          <w:rFonts w:asciiTheme="majorHAnsi" w:hAnsiTheme="majorHAnsi"/>
          <w:b/>
          <w:color w:val="7030A0"/>
          <w:spacing w:val="-20"/>
          <w:sz w:val="32"/>
          <w:szCs w:val="32"/>
        </w:rPr>
        <w:t>подвиж</w:t>
      </w:r>
      <w:r w:rsidR="001A30D2" w:rsidRPr="00FC0D30">
        <w:rPr>
          <w:rFonts w:asciiTheme="majorHAnsi" w:hAnsiTheme="majorHAnsi"/>
          <w:b/>
          <w:color w:val="7030A0"/>
          <w:spacing w:val="-20"/>
          <w:sz w:val="32"/>
          <w:szCs w:val="32"/>
        </w:rPr>
        <w:t>ное</w:t>
      </w:r>
      <w:r w:rsidR="00564990" w:rsidRPr="00FC0D30">
        <w:rPr>
          <w:rFonts w:asciiTheme="majorHAnsi" w:hAnsiTheme="majorHAnsi"/>
          <w:color w:val="7030A0"/>
          <w:spacing w:val="-20"/>
          <w:sz w:val="32"/>
          <w:szCs w:val="32"/>
        </w:rPr>
        <w:t xml:space="preserve">,  </w:t>
      </w:r>
      <w:r w:rsidR="001928A6" w:rsidRPr="00FC0D30">
        <w:rPr>
          <w:rFonts w:asciiTheme="majorHAnsi" w:hAnsiTheme="majorHAnsi"/>
          <w:b/>
          <w:color w:val="7030A0"/>
          <w:spacing w:val="-20"/>
          <w:sz w:val="32"/>
          <w:szCs w:val="32"/>
        </w:rPr>
        <w:t>неуправляемое</w:t>
      </w:r>
      <w:r w:rsidR="001928A6" w:rsidRPr="00FC0D30">
        <w:rPr>
          <w:rFonts w:asciiTheme="majorHAnsi" w:hAnsiTheme="majorHAnsi"/>
          <w:spacing w:val="-20"/>
          <w:sz w:val="32"/>
          <w:szCs w:val="32"/>
        </w:rPr>
        <w:t xml:space="preserve">.  </w:t>
      </w:r>
      <w:r w:rsidR="001928A6" w:rsidRPr="00FC0D30">
        <w:rPr>
          <w:rFonts w:asciiTheme="majorHAnsi" w:hAnsiTheme="majorHAnsi"/>
          <w:color w:val="722A63"/>
          <w:spacing w:val="-20"/>
          <w:sz w:val="32"/>
          <w:szCs w:val="32"/>
        </w:rPr>
        <w:t>Другие</w:t>
      </w:r>
      <w:r w:rsidR="00D60EA4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</w:t>
      </w:r>
      <w:r w:rsidR="001928A6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- что </w:t>
      </w:r>
      <w:r w:rsidR="00D60EA4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ребёнок</w:t>
      </w:r>
      <w:r w:rsidR="00D60EA4" w:rsidRPr="00FC0D30">
        <w:rPr>
          <w:rFonts w:asciiTheme="majorHAnsi" w:hAnsiTheme="majorHAnsi"/>
          <w:spacing w:val="-20"/>
          <w:sz w:val="32"/>
          <w:szCs w:val="32"/>
        </w:rPr>
        <w:t xml:space="preserve">  </w:t>
      </w:r>
      <w:r w:rsidR="001928A6" w:rsidRPr="00FC0D30">
        <w:rPr>
          <w:rFonts w:asciiTheme="majorHAnsi" w:hAnsiTheme="majorHAnsi"/>
          <w:spacing w:val="-20"/>
          <w:sz w:val="32"/>
          <w:szCs w:val="32"/>
        </w:rPr>
        <w:t xml:space="preserve"> </w:t>
      </w:r>
      <w:r w:rsidR="001928A6" w:rsidRPr="00FC0D30">
        <w:rPr>
          <w:rFonts w:asciiTheme="majorHAnsi" w:hAnsiTheme="majorHAnsi"/>
          <w:b/>
          <w:color w:val="7030A0"/>
          <w:spacing w:val="-20"/>
          <w:sz w:val="32"/>
          <w:szCs w:val="32"/>
        </w:rPr>
        <w:t>медлительный</w:t>
      </w:r>
      <w:r w:rsidR="00D60EA4" w:rsidRPr="00FC0D30">
        <w:rPr>
          <w:rFonts w:asciiTheme="majorHAnsi" w:hAnsiTheme="majorHAnsi"/>
          <w:b/>
          <w:color w:val="7030A0"/>
          <w:spacing w:val="-20"/>
          <w:sz w:val="32"/>
          <w:szCs w:val="32"/>
        </w:rPr>
        <w:t xml:space="preserve">, </w:t>
      </w:r>
      <w:r w:rsidR="0021045D" w:rsidRPr="00FC0D30">
        <w:rPr>
          <w:rFonts w:asciiTheme="majorHAnsi" w:hAnsiTheme="majorHAnsi"/>
          <w:b/>
          <w:color w:val="7030A0"/>
          <w:spacing w:val="-20"/>
          <w:sz w:val="32"/>
          <w:szCs w:val="32"/>
        </w:rPr>
        <w:t xml:space="preserve"> застенчивый</w:t>
      </w:r>
      <w:r w:rsidR="009117BB" w:rsidRPr="00FC0D30">
        <w:rPr>
          <w:rFonts w:asciiTheme="majorHAnsi" w:hAnsiTheme="majorHAnsi"/>
          <w:color w:val="7030A0"/>
          <w:spacing w:val="-20"/>
          <w:sz w:val="32"/>
          <w:szCs w:val="32"/>
        </w:rPr>
        <w:t>…</w:t>
      </w:r>
      <w:r w:rsidR="009117BB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  Т</w:t>
      </w:r>
      <w:r w:rsidR="0021045D" w:rsidRPr="00FC0D30">
        <w:rPr>
          <w:rFonts w:asciiTheme="majorHAnsi" w:hAnsiTheme="majorHAnsi"/>
          <w:color w:val="722A63"/>
          <w:spacing w:val="-20"/>
          <w:sz w:val="32"/>
          <w:szCs w:val="32"/>
        </w:rPr>
        <w:t>ретьи – что</w:t>
      </w:r>
      <w:r w:rsidR="0021045D" w:rsidRPr="00FC0D30">
        <w:rPr>
          <w:rFonts w:asciiTheme="majorHAnsi" w:hAnsiTheme="majorHAnsi"/>
          <w:spacing w:val="-20"/>
          <w:sz w:val="32"/>
          <w:szCs w:val="32"/>
        </w:rPr>
        <w:t xml:space="preserve">  </w:t>
      </w:r>
      <w:r w:rsidR="0021045D" w:rsidRPr="00FC0D30">
        <w:rPr>
          <w:rFonts w:asciiTheme="majorHAnsi" w:hAnsiTheme="majorHAnsi"/>
          <w:b/>
          <w:color w:val="7030A0"/>
          <w:spacing w:val="-20"/>
          <w:sz w:val="32"/>
          <w:szCs w:val="32"/>
        </w:rPr>
        <w:t>плохо развит физически</w:t>
      </w:r>
      <w:r w:rsidR="0021045D" w:rsidRPr="00FC0D30">
        <w:rPr>
          <w:rFonts w:asciiTheme="majorHAnsi" w:hAnsiTheme="majorHAnsi"/>
          <w:color w:val="7030A0"/>
          <w:spacing w:val="-20"/>
          <w:sz w:val="32"/>
          <w:szCs w:val="32"/>
        </w:rPr>
        <w:t xml:space="preserve"> </w:t>
      </w:r>
      <w:r w:rsidR="0021045D" w:rsidRPr="00FC0D30">
        <w:rPr>
          <w:rFonts w:asciiTheme="majorHAnsi" w:hAnsiTheme="majorHAnsi"/>
          <w:color w:val="722A63"/>
          <w:spacing w:val="-20"/>
          <w:sz w:val="32"/>
          <w:szCs w:val="32"/>
        </w:rPr>
        <w:t>и т.д.</w:t>
      </w:r>
      <w:r w:rsidR="00580470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</w:t>
      </w:r>
      <w:r w:rsidR="006036FA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</w:t>
      </w:r>
      <w:r w:rsidR="00580470" w:rsidRPr="00FC0D30">
        <w:rPr>
          <w:rFonts w:asciiTheme="majorHAnsi" w:hAnsiTheme="majorHAnsi"/>
          <w:color w:val="722A63"/>
          <w:spacing w:val="-20"/>
          <w:sz w:val="32"/>
          <w:szCs w:val="32"/>
        </w:rPr>
        <w:t>Эти проблемы имеют об</w:t>
      </w:r>
      <w:r w:rsidR="006B722E" w:rsidRPr="00FC0D30">
        <w:rPr>
          <w:rFonts w:asciiTheme="majorHAnsi" w:hAnsiTheme="majorHAnsi"/>
          <w:color w:val="722A63"/>
          <w:spacing w:val="-20"/>
          <w:sz w:val="32"/>
          <w:szCs w:val="32"/>
        </w:rPr>
        <w:t>щий корень</w:t>
      </w:r>
      <w:r w:rsidR="007011DB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.  И  этот корень не в ребёнке, а </w:t>
      </w:r>
      <w:r w:rsidR="00D61616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в отношении  родителей.  Когда происходит перевес </w:t>
      </w:r>
      <w:r w:rsidR="0038352F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требовательности над любовью.</w:t>
      </w:r>
      <w:r w:rsidR="00427E3C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 </w:t>
      </w:r>
      <w:r w:rsidR="00B93EE2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Как  часто</w:t>
      </w:r>
      <w:r w:rsidR="006036FA" w:rsidRPr="00FC0D30">
        <w:rPr>
          <w:rFonts w:asciiTheme="majorHAnsi" w:hAnsiTheme="majorHAnsi"/>
          <w:color w:val="722A63"/>
          <w:spacing w:val="-20"/>
          <w:sz w:val="32"/>
          <w:szCs w:val="32"/>
        </w:rPr>
        <w:t>,</w:t>
      </w:r>
      <w:r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</w:t>
      </w:r>
      <w:r w:rsidR="00B93EE2" w:rsidRPr="00FC0D30">
        <w:rPr>
          <w:rFonts w:asciiTheme="majorHAnsi" w:hAnsiTheme="majorHAnsi"/>
          <w:color w:val="722A63"/>
          <w:spacing w:val="-20"/>
          <w:sz w:val="32"/>
          <w:szCs w:val="32"/>
        </w:rPr>
        <w:t>прогули</w:t>
      </w:r>
      <w:r w:rsidR="00F82E45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ваясь по улицам города,   </w:t>
      </w:r>
      <w:r w:rsidR="00B93EE2" w:rsidRPr="00FC0D30">
        <w:rPr>
          <w:rFonts w:asciiTheme="majorHAnsi" w:hAnsiTheme="majorHAnsi"/>
          <w:color w:val="722A63"/>
          <w:spacing w:val="-20"/>
          <w:sz w:val="32"/>
          <w:szCs w:val="32"/>
        </w:rPr>
        <w:t>слышишь</w:t>
      </w:r>
      <w:r w:rsidR="006036FA" w:rsidRPr="00FC0D30">
        <w:rPr>
          <w:rFonts w:asciiTheme="majorHAnsi" w:hAnsiTheme="majorHAnsi"/>
          <w:color w:val="722A63"/>
          <w:spacing w:val="-20"/>
          <w:sz w:val="32"/>
          <w:szCs w:val="32"/>
        </w:rPr>
        <w:t>,</w:t>
      </w:r>
      <w:r w:rsidR="00B93EE2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как молодые  мамы и папы во</w:t>
      </w:r>
      <w:r w:rsidR="00F82E45" w:rsidRPr="00FC0D30">
        <w:rPr>
          <w:rFonts w:asciiTheme="majorHAnsi" w:hAnsiTheme="majorHAnsi"/>
          <w:color w:val="722A63"/>
          <w:spacing w:val="-20"/>
          <w:sz w:val="32"/>
          <w:szCs w:val="32"/>
        </w:rPr>
        <w:t>спитывают своё чадо  словами</w:t>
      </w:r>
      <w:r w:rsidR="00EC129B" w:rsidRPr="00FC0D30">
        <w:rPr>
          <w:rFonts w:asciiTheme="majorHAnsi" w:hAnsiTheme="majorHAnsi"/>
          <w:color w:val="722A63"/>
          <w:spacing w:val="-20"/>
          <w:sz w:val="32"/>
          <w:szCs w:val="32"/>
        </w:rPr>
        <w:t>:</w:t>
      </w:r>
      <w:r w:rsidR="00F82E45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«Бестолочь, куда ты влез? </w:t>
      </w:r>
      <w:r w:rsidR="00787F8E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Идиотка,</w:t>
      </w:r>
      <w:r w:rsidRPr="00FC0D30">
        <w:rPr>
          <w:noProof/>
          <w:color w:val="722A63"/>
          <w:spacing w:val="-20"/>
        </w:rPr>
        <w:t xml:space="preserve"> </w:t>
      </w:r>
      <w:r w:rsidR="00787F8E" w:rsidRPr="00FC0D30">
        <w:rPr>
          <w:rFonts w:asciiTheme="majorHAnsi" w:hAnsiTheme="majorHAnsi"/>
          <w:color w:val="722A63"/>
          <w:spacing w:val="-20"/>
          <w:sz w:val="32"/>
          <w:szCs w:val="32"/>
        </w:rPr>
        <w:t xml:space="preserve">  ты же вся вымазалась, дома  получишь…»</w:t>
      </w:r>
      <w:r w:rsidR="00A001D4" w:rsidRPr="00FC0D30">
        <w:rPr>
          <w:rFonts w:asciiTheme="majorHAnsi" w:hAnsiTheme="majorHAnsi"/>
          <w:color w:val="722A63"/>
          <w:spacing w:val="-20"/>
          <w:sz w:val="32"/>
          <w:szCs w:val="32"/>
        </w:rPr>
        <w:t>.   А всего</w:t>
      </w:r>
      <w:r w:rsidR="00A001D4" w:rsidRPr="009117BB">
        <w:rPr>
          <w:rFonts w:asciiTheme="majorHAnsi" w:hAnsiTheme="majorHAnsi"/>
          <w:color w:val="722A63"/>
          <w:sz w:val="32"/>
          <w:szCs w:val="32"/>
        </w:rPr>
        <w:t xml:space="preserve"> то, ребёнок испачкал кофточку или </w:t>
      </w:r>
      <w:r w:rsidR="00403166" w:rsidRPr="009117BB">
        <w:rPr>
          <w:rFonts w:asciiTheme="majorHAnsi" w:hAnsiTheme="majorHAnsi"/>
          <w:color w:val="722A63"/>
          <w:sz w:val="32"/>
          <w:szCs w:val="32"/>
        </w:rPr>
        <w:t xml:space="preserve"> порвал </w:t>
      </w:r>
      <w:r w:rsidR="00A001D4" w:rsidRPr="009117BB">
        <w:rPr>
          <w:rFonts w:asciiTheme="majorHAnsi" w:hAnsiTheme="majorHAnsi"/>
          <w:color w:val="722A63"/>
          <w:sz w:val="32"/>
          <w:szCs w:val="32"/>
        </w:rPr>
        <w:t>колготки</w:t>
      </w:r>
      <w:r w:rsidR="00403166" w:rsidRPr="009117BB">
        <w:rPr>
          <w:rFonts w:asciiTheme="majorHAnsi" w:hAnsiTheme="majorHAnsi"/>
          <w:color w:val="722A63"/>
          <w:sz w:val="32"/>
          <w:szCs w:val="32"/>
        </w:rPr>
        <w:t xml:space="preserve">.  Для него это </w:t>
      </w:r>
      <w:r w:rsidR="00A93946" w:rsidRPr="009117BB">
        <w:rPr>
          <w:rFonts w:asciiTheme="majorHAnsi" w:hAnsiTheme="majorHAnsi"/>
          <w:color w:val="722A63"/>
          <w:sz w:val="32"/>
          <w:szCs w:val="32"/>
        </w:rPr>
        <w:t xml:space="preserve"> совершенно</w:t>
      </w:r>
      <w:r w:rsidR="00A93946" w:rsidRPr="00D25D2D">
        <w:rPr>
          <w:rFonts w:asciiTheme="majorHAnsi" w:hAnsiTheme="majorHAnsi"/>
          <w:color w:val="1F497D" w:themeColor="text2"/>
          <w:sz w:val="32"/>
          <w:szCs w:val="32"/>
        </w:rPr>
        <w:t xml:space="preserve">  </w:t>
      </w:r>
      <w:r w:rsidR="00A93946" w:rsidRPr="009117BB">
        <w:rPr>
          <w:rFonts w:asciiTheme="majorHAnsi" w:hAnsiTheme="majorHAnsi"/>
          <w:color w:val="722A63"/>
          <w:sz w:val="32"/>
          <w:szCs w:val="32"/>
        </w:rPr>
        <w:t>естественно.  Он не воспринимает мир, как взрослый человек</w:t>
      </w:r>
      <w:r w:rsidR="003D1E35" w:rsidRPr="009117BB">
        <w:rPr>
          <w:rFonts w:asciiTheme="majorHAnsi" w:hAnsiTheme="majorHAnsi"/>
          <w:color w:val="722A63"/>
          <w:sz w:val="32"/>
          <w:szCs w:val="32"/>
        </w:rPr>
        <w:t xml:space="preserve">, не понимает, почему </w:t>
      </w:r>
      <w:r w:rsidR="008E7387" w:rsidRPr="009117BB">
        <w:rPr>
          <w:rFonts w:asciiTheme="majorHAnsi" w:hAnsiTheme="majorHAnsi"/>
          <w:color w:val="722A63"/>
          <w:sz w:val="32"/>
          <w:szCs w:val="32"/>
        </w:rPr>
        <w:t xml:space="preserve"> </w:t>
      </w:r>
      <w:r w:rsidR="003D1E35" w:rsidRPr="009117BB">
        <w:rPr>
          <w:rFonts w:asciiTheme="majorHAnsi" w:hAnsiTheme="majorHAnsi"/>
          <w:color w:val="722A63"/>
          <w:sz w:val="32"/>
          <w:szCs w:val="32"/>
        </w:rPr>
        <w:t>его</w:t>
      </w:r>
      <w:r w:rsidR="008E7387" w:rsidRPr="009117BB">
        <w:rPr>
          <w:rFonts w:asciiTheme="majorHAnsi" w:hAnsiTheme="majorHAnsi"/>
          <w:color w:val="722A63"/>
          <w:sz w:val="32"/>
          <w:szCs w:val="32"/>
        </w:rPr>
        <w:t xml:space="preserve"> </w:t>
      </w:r>
      <w:r w:rsidR="003D1E35" w:rsidRPr="009117BB">
        <w:rPr>
          <w:rFonts w:asciiTheme="majorHAnsi" w:hAnsiTheme="majorHAnsi"/>
          <w:color w:val="722A63"/>
          <w:sz w:val="32"/>
          <w:szCs w:val="32"/>
        </w:rPr>
        <w:t xml:space="preserve"> мама  огорчается</w:t>
      </w:r>
      <w:r w:rsidR="007A2709" w:rsidRPr="009117BB">
        <w:rPr>
          <w:rFonts w:asciiTheme="majorHAnsi" w:hAnsiTheme="majorHAnsi"/>
          <w:color w:val="722A63"/>
          <w:sz w:val="32"/>
          <w:szCs w:val="32"/>
        </w:rPr>
        <w:t xml:space="preserve"> и </w:t>
      </w:r>
      <w:r w:rsidR="009617AB" w:rsidRPr="009117BB">
        <w:rPr>
          <w:rFonts w:asciiTheme="majorHAnsi" w:hAnsiTheme="majorHAnsi"/>
          <w:color w:val="722A63"/>
          <w:sz w:val="32"/>
          <w:szCs w:val="32"/>
        </w:rPr>
        <w:t xml:space="preserve"> злится. </w:t>
      </w:r>
      <w:r w:rsidR="008E7387" w:rsidRPr="009117BB">
        <w:rPr>
          <w:rFonts w:asciiTheme="majorHAnsi" w:hAnsiTheme="majorHAnsi"/>
          <w:color w:val="722A63"/>
          <w:sz w:val="32"/>
          <w:szCs w:val="32"/>
        </w:rPr>
        <w:t xml:space="preserve"> А вот от взрослых, </w:t>
      </w:r>
      <w:r w:rsidR="008E7387" w:rsidRPr="009117BB">
        <w:rPr>
          <w:rFonts w:asciiTheme="majorHAnsi" w:hAnsiTheme="majorHAnsi"/>
          <w:color w:val="722A63"/>
          <w:sz w:val="32"/>
          <w:szCs w:val="32"/>
        </w:rPr>
        <w:lastRenderedPageBreak/>
        <w:t>воспитывающих  сво</w:t>
      </w:r>
      <w:r w:rsidR="00DB3BC9" w:rsidRPr="009117BB">
        <w:rPr>
          <w:rFonts w:asciiTheme="majorHAnsi" w:hAnsiTheme="majorHAnsi"/>
          <w:color w:val="722A63"/>
          <w:sz w:val="32"/>
          <w:szCs w:val="32"/>
        </w:rPr>
        <w:t>и</w:t>
      </w:r>
      <w:r w:rsidR="00A26D80" w:rsidRPr="009117BB">
        <w:rPr>
          <w:rFonts w:asciiTheme="majorHAnsi" w:hAnsiTheme="majorHAnsi"/>
          <w:color w:val="722A63"/>
          <w:sz w:val="32"/>
          <w:szCs w:val="32"/>
        </w:rPr>
        <w:t>х детей</w:t>
      </w:r>
      <w:r w:rsidR="00DB3BC9" w:rsidRPr="009117BB">
        <w:rPr>
          <w:rFonts w:asciiTheme="majorHAnsi" w:hAnsiTheme="majorHAnsi"/>
          <w:color w:val="722A63"/>
          <w:sz w:val="32"/>
          <w:szCs w:val="32"/>
        </w:rPr>
        <w:t xml:space="preserve">,  </w:t>
      </w:r>
      <w:r w:rsidR="007A2709" w:rsidRPr="009117BB">
        <w:rPr>
          <w:rFonts w:asciiTheme="majorHAnsi" w:hAnsiTheme="majorHAnsi"/>
          <w:color w:val="722A63"/>
          <w:sz w:val="32"/>
          <w:szCs w:val="32"/>
        </w:rPr>
        <w:t>мы   в</w:t>
      </w:r>
      <w:r w:rsidR="00C6457A" w:rsidRPr="009117BB">
        <w:rPr>
          <w:rFonts w:asciiTheme="majorHAnsi" w:hAnsiTheme="majorHAnsi"/>
          <w:color w:val="722A63"/>
          <w:sz w:val="32"/>
          <w:szCs w:val="32"/>
        </w:rPr>
        <w:t xml:space="preserve">праве </w:t>
      </w:r>
      <w:r w:rsidR="007A2709" w:rsidRPr="009117BB">
        <w:rPr>
          <w:rFonts w:asciiTheme="majorHAnsi" w:hAnsiTheme="majorHAnsi"/>
          <w:color w:val="722A63"/>
          <w:sz w:val="32"/>
          <w:szCs w:val="32"/>
        </w:rPr>
        <w:t xml:space="preserve"> </w:t>
      </w:r>
      <w:r w:rsidR="00C6457A" w:rsidRPr="009117BB">
        <w:rPr>
          <w:rFonts w:asciiTheme="majorHAnsi" w:hAnsiTheme="majorHAnsi"/>
          <w:color w:val="722A63"/>
          <w:sz w:val="32"/>
          <w:szCs w:val="32"/>
        </w:rPr>
        <w:t xml:space="preserve">требовать  </w:t>
      </w:r>
      <w:r w:rsidR="00DB3BC9" w:rsidRPr="009117BB">
        <w:rPr>
          <w:rFonts w:asciiTheme="majorHAnsi" w:hAnsiTheme="majorHAnsi"/>
          <w:color w:val="722A63"/>
          <w:sz w:val="32"/>
          <w:szCs w:val="32"/>
        </w:rPr>
        <w:t xml:space="preserve">понимания </w:t>
      </w:r>
      <w:r w:rsidR="00C6457A" w:rsidRPr="009117BB">
        <w:rPr>
          <w:rFonts w:asciiTheme="majorHAnsi" w:hAnsiTheme="majorHAnsi"/>
          <w:color w:val="722A63"/>
          <w:sz w:val="32"/>
          <w:szCs w:val="32"/>
        </w:rPr>
        <w:t xml:space="preserve"> естественных проявлений детства</w:t>
      </w:r>
      <w:r w:rsidR="007A2709" w:rsidRPr="009117BB">
        <w:rPr>
          <w:rFonts w:asciiTheme="majorHAnsi" w:hAnsiTheme="majorHAnsi"/>
          <w:color w:val="722A63"/>
          <w:sz w:val="32"/>
          <w:szCs w:val="32"/>
        </w:rPr>
        <w:t>.</w:t>
      </w:r>
      <w:r w:rsidR="00116E14" w:rsidRPr="009117BB">
        <w:rPr>
          <w:rFonts w:asciiTheme="majorHAnsi" w:hAnsiTheme="majorHAnsi"/>
          <w:color w:val="722A63"/>
          <w:sz w:val="32"/>
          <w:szCs w:val="32"/>
        </w:rPr>
        <w:t xml:space="preserve">  Скорее всего, такие высказывания  родителей </w:t>
      </w:r>
      <w:r w:rsidR="00D83D8D" w:rsidRPr="009117BB">
        <w:rPr>
          <w:rFonts w:asciiTheme="majorHAnsi" w:hAnsiTheme="majorHAnsi"/>
          <w:color w:val="722A63"/>
          <w:sz w:val="32"/>
          <w:szCs w:val="32"/>
        </w:rPr>
        <w:t xml:space="preserve"> </w:t>
      </w:r>
      <w:r w:rsidR="00116E14" w:rsidRPr="009117BB">
        <w:rPr>
          <w:rFonts w:asciiTheme="majorHAnsi" w:hAnsiTheme="majorHAnsi"/>
          <w:color w:val="722A63"/>
          <w:sz w:val="32"/>
          <w:szCs w:val="32"/>
        </w:rPr>
        <w:t xml:space="preserve">– </w:t>
      </w:r>
      <w:r w:rsidR="00D83D8D" w:rsidRPr="009117BB">
        <w:rPr>
          <w:rFonts w:asciiTheme="majorHAnsi" w:hAnsiTheme="majorHAnsi"/>
          <w:color w:val="722A63"/>
          <w:sz w:val="32"/>
          <w:szCs w:val="32"/>
        </w:rPr>
        <w:t xml:space="preserve"> </w:t>
      </w:r>
      <w:r w:rsidR="00116E14" w:rsidRPr="009117BB">
        <w:rPr>
          <w:rFonts w:asciiTheme="majorHAnsi" w:hAnsiTheme="majorHAnsi"/>
          <w:color w:val="722A63"/>
          <w:sz w:val="32"/>
          <w:szCs w:val="32"/>
        </w:rPr>
        <w:t xml:space="preserve">это не </w:t>
      </w:r>
      <w:r w:rsidR="00091F69" w:rsidRPr="009117BB">
        <w:rPr>
          <w:rFonts w:asciiTheme="majorHAnsi" w:hAnsiTheme="majorHAnsi"/>
          <w:color w:val="722A63"/>
          <w:sz w:val="32"/>
          <w:szCs w:val="32"/>
        </w:rPr>
        <w:t xml:space="preserve"> сознательная </w:t>
      </w:r>
      <w:r w:rsidR="00A65EFD" w:rsidRPr="009117BB">
        <w:rPr>
          <w:rFonts w:asciiTheme="majorHAnsi" w:hAnsiTheme="majorHAnsi"/>
          <w:color w:val="722A63"/>
          <w:sz w:val="32"/>
          <w:szCs w:val="32"/>
        </w:rPr>
        <w:t xml:space="preserve"> позиция </w:t>
      </w:r>
      <w:r w:rsidR="00091F69" w:rsidRPr="009117BB">
        <w:rPr>
          <w:rFonts w:asciiTheme="majorHAnsi" w:hAnsiTheme="majorHAnsi"/>
          <w:color w:val="722A63"/>
          <w:sz w:val="32"/>
          <w:szCs w:val="32"/>
        </w:rPr>
        <w:t xml:space="preserve">воспитания. </w:t>
      </w:r>
      <w:r w:rsidR="00980531" w:rsidRPr="009117BB">
        <w:rPr>
          <w:rFonts w:asciiTheme="majorHAnsi" w:hAnsiTheme="majorHAnsi"/>
          <w:color w:val="722A63"/>
          <w:sz w:val="32"/>
          <w:szCs w:val="32"/>
        </w:rPr>
        <w:t xml:space="preserve">   </w:t>
      </w:r>
      <w:r w:rsidR="00091F69" w:rsidRPr="009117BB">
        <w:rPr>
          <w:rFonts w:asciiTheme="majorHAnsi" w:hAnsiTheme="majorHAnsi"/>
          <w:color w:val="722A63"/>
          <w:sz w:val="32"/>
          <w:szCs w:val="32"/>
        </w:rPr>
        <w:t>Это гнев,  раздражение, которое трудно контролировать.</w:t>
      </w:r>
      <w:r w:rsidR="00980531" w:rsidRPr="009117BB">
        <w:rPr>
          <w:rFonts w:asciiTheme="majorHAnsi" w:hAnsiTheme="majorHAnsi"/>
          <w:color w:val="722A63"/>
          <w:sz w:val="32"/>
          <w:szCs w:val="32"/>
        </w:rPr>
        <w:t xml:space="preserve">  </w:t>
      </w:r>
      <w:r w:rsidR="00786630" w:rsidRPr="009117BB">
        <w:rPr>
          <w:rFonts w:asciiTheme="majorHAnsi" w:hAnsiTheme="majorHAnsi"/>
          <w:color w:val="722A63"/>
          <w:sz w:val="32"/>
          <w:szCs w:val="32"/>
        </w:rPr>
        <w:t xml:space="preserve"> Родители не задумываются,</w:t>
      </w:r>
      <w:r w:rsidR="003E6C41" w:rsidRPr="009117BB">
        <w:rPr>
          <w:rFonts w:asciiTheme="majorHAnsi" w:hAnsiTheme="majorHAnsi"/>
          <w:color w:val="722A63"/>
          <w:sz w:val="32"/>
          <w:szCs w:val="32"/>
        </w:rPr>
        <w:t xml:space="preserve"> </w:t>
      </w:r>
      <w:r w:rsidR="00786630" w:rsidRPr="009117BB">
        <w:rPr>
          <w:rFonts w:asciiTheme="majorHAnsi" w:hAnsiTheme="majorHAnsi"/>
          <w:color w:val="722A63"/>
          <w:sz w:val="32"/>
          <w:szCs w:val="32"/>
        </w:rPr>
        <w:t xml:space="preserve"> что пройдет немного времени</w:t>
      </w:r>
      <w:r w:rsidR="003E6C41" w:rsidRPr="009117BB">
        <w:rPr>
          <w:rFonts w:asciiTheme="majorHAnsi" w:hAnsiTheme="majorHAnsi"/>
          <w:color w:val="722A63"/>
          <w:sz w:val="32"/>
          <w:szCs w:val="32"/>
        </w:rPr>
        <w:t>,</w:t>
      </w:r>
      <w:r w:rsidR="00786630" w:rsidRPr="009117BB">
        <w:rPr>
          <w:rFonts w:asciiTheme="majorHAnsi" w:hAnsiTheme="majorHAnsi"/>
          <w:color w:val="722A63"/>
          <w:sz w:val="32"/>
          <w:szCs w:val="32"/>
        </w:rPr>
        <w:t xml:space="preserve"> </w:t>
      </w:r>
      <w:r w:rsidR="009D6022" w:rsidRPr="009117BB">
        <w:rPr>
          <w:rFonts w:asciiTheme="majorHAnsi" w:hAnsiTheme="majorHAnsi"/>
          <w:color w:val="722A63"/>
          <w:sz w:val="32"/>
          <w:szCs w:val="32"/>
        </w:rPr>
        <w:t xml:space="preserve"> и  они услышат от своих  подросших  детей  такие ж</w:t>
      </w:r>
      <w:r w:rsidR="00867479" w:rsidRPr="009117BB">
        <w:rPr>
          <w:rFonts w:asciiTheme="majorHAnsi" w:hAnsiTheme="majorHAnsi"/>
          <w:color w:val="722A63"/>
          <w:sz w:val="32"/>
          <w:szCs w:val="32"/>
        </w:rPr>
        <w:t xml:space="preserve">е  слова и эмоции </w:t>
      </w:r>
      <w:r w:rsidR="003E6C41" w:rsidRPr="009117BB">
        <w:rPr>
          <w:rFonts w:asciiTheme="majorHAnsi" w:hAnsiTheme="majorHAnsi"/>
          <w:color w:val="722A63"/>
          <w:sz w:val="32"/>
          <w:szCs w:val="32"/>
        </w:rPr>
        <w:t xml:space="preserve"> в свой адрес.</w:t>
      </w:r>
      <w:r w:rsidR="001A44E0" w:rsidRPr="009117BB">
        <w:rPr>
          <w:rFonts w:asciiTheme="majorHAnsi" w:hAnsiTheme="majorHAnsi"/>
          <w:color w:val="722A63"/>
          <w:sz w:val="32"/>
          <w:szCs w:val="32"/>
        </w:rPr>
        <w:t xml:space="preserve">  Ведь то, что  дитя слышит </w:t>
      </w:r>
      <w:r w:rsidR="0014335B" w:rsidRPr="009117BB">
        <w:rPr>
          <w:rFonts w:asciiTheme="majorHAnsi" w:hAnsiTheme="majorHAnsi"/>
          <w:color w:val="722A63"/>
          <w:sz w:val="32"/>
          <w:szCs w:val="32"/>
        </w:rPr>
        <w:t xml:space="preserve"> сейчас</w:t>
      </w:r>
      <w:r w:rsidR="0019501C" w:rsidRPr="009117BB">
        <w:rPr>
          <w:rFonts w:asciiTheme="majorHAnsi" w:hAnsiTheme="majorHAnsi"/>
          <w:color w:val="722A63"/>
          <w:sz w:val="32"/>
          <w:szCs w:val="32"/>
        </w:rPr>
        <w:t>,</w:t>
      </w:r>
      <w:r w:rsidR="0014335B" w:rsidRPr="009117BB">
        <w:rPr>
          <w:rFonts w:asciiTheme="majorHAnsi" w:hAnsiTheme="majorHAnsi"/>
          <w:color w:val="722A63"/>
          <w:sz w:val="32"/>
          <w:szCs w:val="32"/>
        </w:rPr>
        <w:t xml:space="preserve">  становится нормой общения с родными людьми.</w:t>
      </w:r>
      <w:r w:rsidR="00D83D8D" w:rsidRPr="009117BB">
        <w:rPr>
          <w:rFonts w:asciiTheme="majorHAnsi" w:hAnsiTheme="majorHAnsi"/>
          <w:color w:val="722A63"/>
          <w:sz w:val="32"/>
          <w:szCs w:val="32"/>
        </w:rPr>
        <w:t xml:space="preserve"> </w:t>
      </w:r>
    </w:p>
    <w:p w:rsidR="006036FA" w:rsidRPr="00D25D2D" w:rsidRDefault="009117BB" w:rsidP="00B12B81">
      <w:pPr>
        <w:jc w:val="both"/>
        <w:rPr>
          <w:rFonts w:asciiTheme="majorHAnsi" w:hAnsiTheme="majorHAnsi"/>
          <w:color w:val="1F497D" w:themeColor="text2"/>
          <w:sz w:val="32"/>
          <w:szCs w:val="32"/>
        </w:rPr>
      </w:pPr>
      <w:r w:rsidRPr="009117BB">
        <w:rPr>
          <w:rFonts w:asciiTheme="majorHAnsi" w:hAnsiTheme="majorHAnsi"/>
          <w:noProof/>
          <w:color w:val="722A63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50800</wp:posOffset>
            </wp:positionV>
            <wp:extent cx="2200275" cy="1933575"/>
            <wp:effectExtent l="19050" t="0" r="9525" b="0"/>
            <wp:wrapTight wrapText="bothSides">
              <wp:wrapPolygon edited="0">
                <wp:start x="748" y="0"/>
                <wp:lineTo x="-187" y="1490"/>
                <wp:lineTo x="-187" y="20430"/>
                <wp:lineTo x="561" y="21494"/>
                <wp:lineTo x="748" y="21494"/>
                <wp:lineTo x="20758" y="21494"/>
                <wp:lineTo x="20945" y="21494"/>
                <wp:lineTo x="21694" y="20642"/>
                <wp:lineTo x="21694" y="1490"/>
                <wp:lineTo x="21319" y="213"/>
                <wp:lineTo x="20758" y="0"/>
                <wp:lineTo x="748" y="0"/>
              </wp:wrapPolygon>
            </wp:wrapTight>
            <wp:docPr id="14" name="Рисунок 13" descr="http://open.az/uploads/posts/2010-02/1267282145_5ff677ca3aba3277ab4a34f6c7f5b1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pen.az/uploads/posts/2010-02/1267282145_5ff677ca3aba3277ab4a34f6c7f5b1c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6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33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17AD0" w:rsidRPr="009117BB">
        <w:rPr>
          <w:rFonts w:asciiTheme="majorHAnsi" w:hAnsiTheme="majorHAnsi"/>
          <w:color w:val="722A63"/>
          <w:sz w:val="32"/>
          <w:szCs w:val="32"/>
        </w:rPr>
        <w:t xml:space="preserve">             </w:t>
      </w:r>
      <w:r w:rsidR="0064795F" w:rsidRPr="00B12B81">
        <w:rPr>
          <w:rFonts w:asciiTheme="majorHAnsi" w:hAnsiTheme="majorHAnsi"/>
          <w:b/>
          <w:color w:val="7030A0"/>
          <w:sz w:val="32"/>
          <w:szCs w:val="32"/>
          <w:u w:val="single"/>
        </w:rPr>
        <w:t>Где же выход?</w:t>
      </w:r>
      <w:r w:rsidR="0064795F" w:rsidRPr="009117BB">
        <w:rPr>
          <w:rFonts w:asciiTheme="majorHAnsi" w:hAnsiTheme="majorHAnsi"/>
          <w:color w:val="722A63"/>
          <w:sz w:val="32"/>
          <w:szCs w:val="32"/>
        </w:rPr>
        <w:t xml:space="preserve">  А выход в том, что ориентироваться надо не на свои  представления  и ожидания, </w:t>
      </w:r>
      <w:r w:rsidR="00A85481" w:rsidRPr="009117BB">
        <w:rPr>
          <w:rFonts w:asciiTheme="majorHAnsi" w:hAnsiTheme="majorHAnsi"/>
          <w:color w:val="722A63"/>
          <w:sz w:val="32"/>
          <w:szCs w:val="32"/>
        </w:rPr>
        <w:t xml:space="preserve">а на своего ребёнка.  Это трудно!  Мы привыкли </w:t>
      </w:r>
      <w:r w:rsidR="00ED15E2" w:rsidRPr="009117BB">
        <w:rPr>
          <w:rFonts w:asciiTheme="majorHAnsi" w:hAnsiTheme="majorHAnsi"/>
          <w:color w:val="722A63"/>
          <w:sz w:val="32"/>
          <w:szCs w:val="32"/>
        </w:rPr>
        <w:t xml:space="preserve"> рассматривать всё и всех со своей точки зрения</w:t>
      </w:r>
      <w:r w:rsidR="00A96641" w:rsidRPr="009117BB">
        <w:rPr>
          <w:rFonts w:asciiTheme="majorHAnsi" w:hAnsiTheme="majorHAnsi"/>
          <w:color w:val="722A63"/>
          <w:sz w:val="32"/>
          <w:szCs w:val="32"/>
        </w:rPr>
        <w:t>.</w:t>
      </w:r>
      <w:r w:rsidR="00104D67" w:rsidRPr="009117BB">
        <w:rPr>
          <w:rFonts w:asciiTheme="majorHAnsi" w:hAnsiTheme="majorHAnsi"/>
          <w:color w:val="722A63"/>
          <w:sz w:val="32"/>
          <w:szCs w:val="32"/>
        </w:rPr>
        <w:t xml:space="preserve"> Нам кажется, </w:t>
      </w:r>
      <w:r w:rsidR="00A96641" w:rsidRPr="009117BB">
        <w:rPr>
          <w:rFonts w:asciiTheme="majorHAnsi" w:hAnsiTheme="majorHAnsi"/>
          <w:color w:val="722A63"/>
          <w:sz w:val="32"/>
          <w:szCs w:val="32"/>
        </w:rPr>
        <w:t xml:space="preserve"> </w:t>
      </w:r>
      <w:r w:rsidR="00104D67" w:rsidRPr="009117BB">
        <w:rPr>
          <w:rFonts w:asciiTheme="majorHAnsi" w:hAnsiTheme="majorHAnsi"/>
          <w:color w:val="722A63"/>
          <w:sz w:val="32"/>
          <w:szCs w:val="32"/>
        </w:rPr>
        <w:t>что мы знаем,  как должны поступать  другие</w:t>
      </w:r>
      <w:r w:rsidR="00A96641" w:rsidRPr="009117BB">
        <w:rPr>
          <w:rFonts w:asciiTheme="majorHAnsi" w:hAnsiTheme="majorHAnsi"/>
          <w:color w:val="722A63"/>
          <w:sz w:val="32"/>
          <w:szCs w:val="32"/>
        </w:rPr>
        <w:t>. Нам трудно  представить</w:t>
      </w:r>
      <w:r w:rsidR="00814475" w:rsidRPr="009117BB">
        <w:rPr>
          <w:rFonts w:asciiTheme="majorHAnsi" w:hAnsiTheme="majorHAnsi"/>
          <w:color w:val="722A63"/>
          <w:sz w:val="32"/>
          <w:szCs w:val="32"/>
        </w:rPr>
        <w:t>, что у детей могут быть другие</w:t>
      </w:r>
      <w:r w:rsidR="00814475" w:rsidRPr="00D25D2D">
        <w:rPr>
          <w:rFonts w:asciiTheme="majorHAnsi" w:hAnsiTheme="majorHAnsi"/>
          <w:color w:val="1F497D" w:themeColor="text2"/>
          <w:sz w:val="32"/>
          <w:szCs w:val="32"/>
        </w:rPr>
        <w:t xml:space="preserve">  </w:t>
      </w:r>
      <w:r w:rsidR="00814475" w:rsidRPr="009117BB">
        <w:rPr>
          <w:rFonts w:asciiTheme="majorHAnsi" w:hAnsiTheme="majorHAnsi"/>
          <w:color w:val="722A63"/>
          <w:sz w:val="32"/>
          <w:szCs w:val="32"/>
        </w:rPr>
        <w:t>желания, интересы.</w:t>
      </w:r>
      <w:r w:rsidR="00814475" w:rsidRPr="00D25D2D">
        <w:rPr>
          <w:rFonts w:asciiTheme="majorHAnsi" w:hAnsiTheme="majorHAnsi"/>
          <w:color w:val="1F497D" w:themeColor="text2"/>
          <w:sz w:val="32"/>
          <w:szCs w:val="32"/>
        </w:rPr>
        <w:t xml:space="preserve"> </w:t>
      </w:r>
    </w:p>
    <w:p w:rsidR="009117BB" w:rsidRPr="00C545D6" w:rsidRDefault="00FC0D30" w:rsidP="00E2354D">
      <w:pPr>
        <w:jc w:val="both"/>
        <w:rPr>
          <w:rFonts w:asciiTheme="majorHAnsi" w:hAnsiTheme="majorHAnsi"/>
          <w:b/>
          <w:color w:val="7030A0"/>
          <w:sz w:val="32"/>
          <w:szCs w:val="32"/>
        </w:rPr>
      </w:pPr>
      <w:r>
        <w:rPr>
          <w:rFonts w:asciiTheme="majorHAnsi" w:hAnsiTheme="majorHAnsi"/>
          <w:color w:val="1F497D" w:themeColor="text2"/>
          <w:sz w:val="32"/>
          <w:szCs w:val="32"/>
        </w:rPr>
        <w:t xml:space="preserve">     </w:t>
      </w:r>
      <w:r w:rsidR="00814475" w:rsidRPr="00D25D2D">
        <w:rPr>
          <w:rFonts w:asciiTheme="majorHAnsi" w:hAnsiTheme="majorHAnsi"/>
          <w:color w:val="1F497D" w:themeColor="text2"/>
          <w:sz w:val="32"/>
          <w:szCs w:val="32"/>
        </w:rPr>
        <w:t xml:space="preserve"> </w:t>
      </w:r>
      <w:r w:rsidR="00814475" w:rsidRPr="00C545D6">
        <w:rPr>
          <w:rFonts w:asciiTheme="majorHAnsi" w:hAnsiTheme="majorHAnsi"/>
          <w:b/>
          <w:color w:val="7030A0"/>
          <w:sz w:val="32"/>
          <w:szCs w:val="32"/>
        </w:rPr>
        <w:t>Постарайте</w:t>
      </w:r>
      <w:r>
        <w:rPr>
          <w:rFonts w:asciiTheme="majorHAnsi" w:hAnsiTheme="majorHAnsi"/>
          <w:b/>
          <w:color w:val="7030A0"/>
          <w:sz w:val="32"/>
          <w:szCs w:val="32"/>
        </w:rPr>
        <w:t xml:space="preserve">сь быть ближе к своему ребёнку! Живите его интересами!  </w:t>
      </w:r>
      <w:r w:rsidR="00814800" w:rsidRPr="00C545D6">
        <w:rPr>
          <w:rFonts w:asciiTheme="majorHAnsi" w:hAnsiTheme="majorHAnsi"/>
          <w:b/>
          <w:color w:val="7030A0"/>
          <w:sz w:val="32"/>
          <w:szCs w:val="32"/>
        </w:rPr>
        <w:t xml:space="preserve">Показывайте ему свою любовь,  оставаясь  </w:t>
      </w:r>
      <w:r w:rsidR="00FA03A8" w:rsidRPr="00C545D6">
        <w:rPr>
          <w:rFonts w:asciiTheme="majorHAnsi" w:hAnsiTheme="majorHAnsi"/>
          <w:b/>
          <w:color w:val="7030A0"/>
          <w:sz w:val="32"/>
          <w:szCs w:val="32"/>
        </w:rPr>
        <w:t xml:space="preserve">требовательными и уважающими его достоинство! </w:t>
      </w:r>
    </w:p>
    <w:p w:rsidR="006B12ED" w:rsidRPr="00C545D6" w:rsidRDefault="00FA03A8" w:rsidP="00E2354D">
      <w:pPr>
        <w:jc w:val="both"/>
        <w:rPr>
          <w:rFonts w:asciiTheme="majorHAnsi" w:hAnsiTheme="majorHAnsi"/>
          <w:b/>
          <w:color w:val="7030A0"/>
          <w:sz w:val="32"/>
          <w:szCs w:val="32"/>
        </w:rPr>
      </w:pPr>
      <w:r w:rsidRPr="009117BB">
        <w:rPr>
          <w:rFonts w:asciiTheme="majorHAnsi" w:hAnsiTheme="majorHAnsi"/>
          <w:color w:val="7030A0"/>
          <w:sz w:val="32"/>
          <w:szCs w:val="32"/>
        </w:rPr>
        <w:t xml:space="preserve"> </w:t>
      </w:r>
      <w:r w:rsidR="00FC0D30">
        <w:rPr>
          <w:rFonts w:asciiTheme="majorHAnsi" w:hAnsiTheme="majorHAnsi"/>
          <w:color w:val="7030A0"/>
          <w:sz w:val="32"/>
          <w:szCs w:val="32"/>
        </w:rPr>
        <w:t xml:space="preserve">    </w:t>
      </w:r>
      <w:r w:rsidR="00F50FD4" w:rsidRPr="00C545D6">
        <w:rPr>
          <w:rFonts w:asciiTheme="majorHAnsi" w:hAnsiTheme="majorHAnsi"/>
          <w:b/>
          <w:color w:val="7030A0"/>
          <w:sz w:val="32"/>
          <w:szCs w:val="32"/>
        </w:rPr>
        <w:t>И тогда</w:t>
      </w:r>
      <w:r w:rsidR="00FC0D30">
        <w:rPr>
          <w:rFonts w:asciiTheme="majorHAnsi" w:hAnsiTheme="majorHAnsi"/>
          <w:b/>
          <w:color w:val="7030A0"/>
          <w:sz w:val="32"/>
          <w:szCs w:val="32"/>
        </w:rPr>
        <w:t xml:space="preserve"> </w:t>
      </w:r>
      <w:r w:rsidR="00F50FD4" w:rsidRPr="00D25D2D">
        <w:rPr>
          <w:rFonts w:asciiTheme="majorHAnsi" w:hAnsiTheme="majorHAnsi"/>
          <w:sz w:val="32"/>
          <w:szCs w:val="32"/>
        </w:rPr>
        <w:t xml:space="preserve"> </w:t>
      </w:r>
      <w:r w:rsidR="00F50FD4" w:rsidRPr="00D25D2D">
        <w:rPr>
          <w:rFonts w:asciiTheme="majorHAnsi" w:hAnsiTheme="majorHAnsi"/>
          <w:b/>
          <w:color w:val="C00000"/>
          <w:sz w:val="32"/>
          <w:szCs w:val="32"/>
        </w:rPr>
        <w:t>ДЕТСТВО</w:t>
      </w:r>
      <w:r w:rsidR="00F50FD4" w:rsidRPr="00D25D2D">
        <w:rPr>
          <w:rFonts w:asciiTheme="majorHAnsi" w:hAnsiTheme="majorHAnsi"/>
          <w:sz w:val="32"/>
          <w:szCs w:val="32"/>
        </w:rPr>
        <w:t xml:space="preserve"> </w:t>
      </w:r>
      <w:r w:rsidR="00FC0D30">
        <w:rPr>
          <w:rFonts w:asciiTheme="majorHAnsi" w:hAnsiTheme="majorHAnsi"/>
          <w:sz w:val="32"/>
          <w:szCs w:val="32"/>
        </w:rPr>
        <w:t xml:space="preserve"> </w:t>
      </w:r>
      <w:r w:rsidR="00F50FD4" w:rsidRPr="00C545D6">
        <w:rPr>
          <w:rFonts w:asciiTheme="majorHAnsi" w:hAnsiTheme="majorHAnsi"/>
          <w:b/>
          <w:color w:val="7030A0"/>
          <w:sz w:val="32"/>
          <w:szCs w:val="32"/>
        </w:rPr>
        <w:t>станет  самым счастливым периодом  для вас и вашего ребёнка!</w:t>
      </w:r>
      <w:r w:rsidR="00814475" w:rsidRPr="00C545D6">
        <w:rPr>
          <w:rFonts w:asciiTheme="majorHAnsi" w:hAnsiTheme="majorHAnsi"/>
          <w:b/>
          <w:color w:val="7030A0"/>
          <w:sz w:val="32"/>
          <w:szCs w:val="32"/>
        </w:rPr>
        <w:t xml:space="preserve"> </w:t>
      </w:r>
    </w:p>
    <w:p w:rsidR="006036FA" w:rsidRPr="00D25D2D" w:rsidRDefault="00B12B81" w:rsidP="00E2354D">
      <w:pPr>
        <w:jc w:val="both"/>
        <w:rPr>
          <w:rFonts w:asciiTheme="majorHAnsi" w:hAnsiTheme="majorHAnsi"/>
          <w:color w:val="31849B" w:themeColor="accent5" w:themeShade="BF"/>
          <w:sz w:val="27"/>
          <w:szCs w:val="27"/>
        </w:rPr>
      </w:pPr>
      <w:r>
        <w:rPr>
          <w:rFonts w:asciiTheme="majorHAnsi" w:hAnsiTheme="majorHAnsi"/>
          <w:noProof/>
          <w:color w:val="31849B" w:themeColor="accent5" w:themeShade="BF"/>
          <w:sz w:val="27"/>
          <w:szCs w:val="27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1069340</wp:posOffset>
            </wp:positionH>
            <wp:positionV relativeFrom="paragraph">
              <wp:posOffset>68580</wp:posOffset>
            </wp:positionV>
            <wp:extent cx="4124325" cy="2514600"/>
            <wp:effectExtent l="19050" t="0" r="9525" b="0"/>
            <wp:wrapTight wrapText="bothSides">
              <wp:wrapPolygon edited="0">
                <wp:start x="399" y="0"/>
                <wp:lineTo x="-100" y="1145"/>
                <wp:lineTo x="-100" y="20945"/>
                <wp:lineTo x="299" y="21436"/>
                <wp:lineTo x="399" y="21436"/>
                <wp:lineTo x="21151" y="21436"/>
                <wp:lineTo x="21251" y="21436"/>
                <wp:lineTo x="21650" y="21109"/>
                <wp:lineTo x="21650" y="1145"/>
                <wp:lineTo x="21450" y="164"/>
                <wp:lineTo x="21151" y="0"/>
                <wp:lineTo x="399" y="0"/>
              </wp:wrapPolygon>
            </wp:wrapTight>
            <wp:docPr id="121" name="Рисунок 121" descr="http://image.subscribe.ru/list/digest/children/im_20110112151055_14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image.subscribe.ru/list/digest/children/im_20110112151055_1441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2169A" w:rsidRDefault="002D0FB6" w:rsidP="00E2354D">
      <w:pPr>
        <w:jc w:val="both"/>
        <w:rPr>
          <w:color w:val="1F497D" w:themeColor="text2"/>
        </w:rPr>
      </w:pPr>
      <w:r w:rsidRPr="00444451">
        <w:rPr>
          <w:sz w:val="27"/>
          <w:szCs w:val="27"/>
        </w:rPr>
        <w:t xml:space="preserve">                                                                                 </w:t>
      </w:r>
      <w:r w:rsidR="00AA0882">
        <w:rPr>
          <w:sz w:val="27"/>
          <w:szCs w:val="27"/>
        </w:rPr>
        <w:t xml:space="preserve">  </w:t>
      </w:r>
      <w:r w:rsidRPr="00444451">
        <w:rPr>
          <w:sz w:val="27"/>
          <w:szCs w:val="27"/>
        </w:rPr>
        <w:t xml:space="preserve">     </w:t>
      </w:r>
      <w:r w:rsidR="006036FA">
        <w:rPr>
          <w:sz w:val="27"/>
          <w:szCs w:val="27"/>
        </w:rPr>
        <w:t xml:space="preserve">                   </w:t>
      </w:r>
    </w:p>
    <w:p w:rsidR="009117BB" w:rsidRPr="006036FA" w:rsidRDefault="009117BB" w:rsidP="00E2354D">
      <w:pPr>
        <w:jc w:val="both"/>
        <w:rPr>
          <w:color w:val="1F497D" w:themeColor="text2"/>
        </w:rPr>
      </w:pPr>
    </w:p>
    <w:sectPr w:rsidR="009117BB" w:rsidRPr="006036FA" w:rsidSect="009117BB">
      <w:pgSz w:w="11906" w:h="16838"/>
      <w:pgMar w:top="851" w:right="850" w:bottom="1134" w:left="851" w:header="708" w:footer="708" w:gutter="0"/>
      <w:pgBorders w:offsetFrom="page">
        <w:top w:val="iceCreamCones" w:sz="11" w:space="24" w:color="auto"/>
        <w:left w:val="iceCreamCones" w:sz="11" w:space="24" w:color="auto"/>
        <w:bottom w:val="iceCreamCones" w:sz="11" w:space="24" w:color="auto"/>
        <w:right w:val="iceCreamCones" w:sz="1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D9A" w:rsidRDefault="00100D9A" w:rsidP="00B12B81">
      <w:pPr>
        <w:spacing w:after="0" w:line="240" w:lineRule="auto"/>
      </w:pPr>
      <w:r>
        <w:separator/>
      </w:r>
    </w:p>
  </w:endnote>
  <w:endnote w:type="continuationSeparator" w:id="1">
    <w:p w:rsidR="00100D9A" w:rsidRDefault="00100D9A" w:rsidP="00B1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D9A" w:rsidRDefault="00100D9A" w:rsidP="00B12B81">
      <w:pPr>
        <w:spacing w:after="0" w:line="240" w:lineRule="auto"/>
      </w:pPr>
      <w:r>
        <w:separator/>
      </w:r>
    </w:p>
  </w:footnote>
  <w:footnote w:type="continuationSeparator" w:id="1">
    <w:p w:rsidR="00100D9A" w:rsidRDefault="00100D9A" w:rsidP="00B12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7177"/>
    <w:rsid w:val="00032722"/>
    <w:rsid w:val="0007133A"/>
    <w:rsid w:val="00091F69"/>
    <w:rsid w:val="00100D9A"/>
    <w:rsid w:val="00104D67"/>
    <w:rsid w:val="00116E14"/>
    <w:rsid w:val="0014335B"/>
    <w:rsid w:val="00147177"/>
    <w:rsid w:val="00171D5C"/>
    <w:rsid w:val="001928A6"/>
    <w:rsid w:val="0019501C"/>
    <w:rsid w:val="001A30D2"/>
    <w:rsid w:val="001A44E0"/>
    <w:rsid w:val="001A710A"/>
    <w:rsid w:val="001E5979"/>
    <w:rsid w:val="0021045D"/>
    <w:rsid w:val="002105D7"/>
    <w:rsid w:val="00223E9D"/>
    <w:rsid w:val="002631FA"/>
    <w:rsid w:val="002733AC"/>
    <w:rsid w:val="002808C1"/>
    <w:rsid w:val="00282148"/>
    <w:rsid w:val="002824F4"/>
    <w:rsid w:val="00293D0E"/>
    <w:rsid w:val="002B0591"/>
    <w:rsid w:val="002B49B1"/>
    <w:rsid w:val="002D0C2C"/>
    <w:rsid w:val="002D0FB6"/>
    <w:rsid w:val="00344CFD"/>
    <w:rsid w:val="00354502"/>
    <w:rsid w:val="0038352F"/>
    <w:rsid w:val="0038605A"/>
    <w:rsid w:val="003D1D02"/>
    <w:rsid w:val="003D1E35"/>
    <w:rsid w:val="003E6C41"/>
    <w:rsid w:val="00403166"/>
    <w:rsid w:val="00427E3C"/>
    <w:rsid w:val="00444451"/>
    <w:rsid w:val="00491C71"/>
    <w:rsid w:val="00564990"/>
    <w:rsid w:val="00580470"/>
    <w:rsid w:val="005F1C44"/>
    <w:rsid w:val="006036FA"/>
    <w:rsid w:val="0064795F"/>
    <w:rsid w:val="006B12ED"/>
    <w:rsid w:val="006B722E"/>
    <w:rsid w:val="006B792C"/>
    <w:rsid w:val="007011DB"/>
    <w:rsid w:val="007635D4"/>
    <w:rsid w:val="00786630"/>
    <w:rsid w:val="00787F8E"/>
    <w:rsid w:val="007A2709"/>
    <w:rsid w:val="007B5735"/>
    <w:rsid w:val="00814475"/>
    <w:rsid w:val="00814800"/>
    <w:rsid w:val="00867479"/>
    <w:rsid w:val="008E52B7"/>
    <w:rsid w:val="008E7387"/>
    <w:rsid w:val="009010C7"/>
    <w:rsid w:val="009117BB"/>
    <w:rsid w:val="009617AB"/>
    <w:rsid w:val="00980531"/>
    <w:rsid w:val="009D6022"/>
    <w:rsid w:val="009F26F8"/>
    <w:rsid w:val="00A001D4"/>
    <w:rsid w:val="00A26D80"/>
    <w:rsid w:val="00A65EFD"/>
    <w:rsid w:val="00A85481"/>
    <w:rsid w:val="00A93946"/>
    <w:rsid w:val="00A96641"/>
    <w:rsid w:val="00AA0882"/>
    <w:rsid w:val="00B12B81"/>
    <w:rsid w:val="00B93EE2"/>
    <w:rsid w:val="00BB37AB"/>
    <w:rsid w:val="00BB6FEB"/>
    <w:rsid w:val="00C22EBA"/>
    <w:rsid w:val="00C41234"/>
    <w:rsid w:val="00C545D6"/>
    <w:rsid w:val="00C6061A"/>
    <w:rsid w:val="00C6457A"/>
    <w:rsid w:val="00D25D2D"/>
    <w:rsid w:val="00D60EA4"/>
    <w:rsid w:val="00D61616"/>
    <w:rsid w:val="00D83D8D"/>
    <w:rsid w:val="00DB3BC9"/>
    <w:rsid w:val="00E17AD0"/>
    <w:rsid w:val="00E2169A"/>
    <w:rsid w:val="00E2354D"/>
    <w:rsid w:val="00E259E8"/>
    <w:rsid w:val="00E720F0"/>
    <w:rsid w:val="00EC129B"/>
    <w:rsid w:val="00EC4C56"/>
    <w:rsid w:val="00ED15E2"/>
    <w:rsid w:val="00EE3088"/>
    <w:rsid w:val="00EF4F52"/>
    <w:rsid w:val="00F50FD4"/>
    <w:rsid w:val="00F82E45"/>
    <w:rsid w:val="00FA03A8"/>
    <w:rsid w:val="00FC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6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12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2B81"/>
  </w:style>
  <w:style w:type="paragraph" w:styleId="a7">
    <w:name w:val="footer"/>
    <w:basedOn w:val="a"/>
    <w:link w:val="a8"/>
    <w:uiPriority w:val="99"/>
    <w:semiHidden/>
    <w:unhideWhenUsed/>
    <w:rsid w:val="00B12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2E537-7958-443A-B704-6C9B4786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komp</cp:lastModifiedBy>
  <cp:revision>16</cp:revision>
  <cp:lastPrinted>2013-12-06T07:33:00Z</cp:lastPrinted>
  <dcterms:created xsi:type="dcterms:W3CDTF">2013-07-03T04:23:00Z</dcterms:created>
  <dcterms:modified xsi:type="dcterms:W3CDTF">2013-12-06T07:33:00Z</dcterms:modified>
</cp:coreProperties>
</file>